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E" w:rsidRDefault="00CE0B3E" w:rsidP="007D4E07">
      <w:pPr>
        <w:ind w:firstLine="5103"/>
        <w:jc w:val="both"/>
        <w:rPr>
          <w:b/>
          <w:noProof/>
          <w:sz w:val="26"/>
        </w:rPr>
      </w:pP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b/>
          <w:noProof/>
          <w:sz w:val="22"/>
          <w:szCs w:val="22"/>
        </w:rPr>
      </w:pPr>
      <w:r w:rsidRPr="005F1156">
        <w:rPr>
          <w:rFonts w:ascii="Arial" w:hAnsi="Arial" w:cs="Arial"/>
          <w:b/>
          <w:noProof/>
          <w:sz w:val="22"/>
          <w:szCs w:val="22"/>
        </w:rPr>
        <w:t>-----------------</w:t>
      </w: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noProof/>
          <w:sz w:val="22"/>
          <w:szCs w:val="22"/>
        </w:rPr>
        <w:t>-------------------</w:t>
      </w: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noProof/>
          <w:sz w:val="22"/>
          <w:szCs w:val="22"/>
        </w:rPr>
        <w:t>-----------------</w:t>
      </w: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noProof/>
          <w:sz w:val="22"/>
          <w:szCs w:val="22"/>
        </w:rPr>
        <w:t>Le --------------- ,</w:t>
      </w:r>
    </w:p>
    <w:p w:rsidR="007D4E07" w:rsidRPr="005F1156" w:rsidRDefault="007D4E07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</w:p>
    <w:p w:rsidR="007D4E07" w:rsidRPr="005F1156" w:rsidRDefault="005F1156" w:rsidP="005F1156">
      <w:pPr>
        <w:ind w:firstLine="5670"/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noProof/>
          <w:sz w:val="22"/>
          <w:szCs w:val="22"/>
        </w:rPr>
        <w:t>À</w:t>
      </w:r>
      <w:r w:rsidR="007D4E07" w:rsidRPr="005F1156">
        <w:rPr>
          <w:rFonts w:ascii="Arial" w:hAnsi="Arial" w:cs="Arial"/>
          <w:noProof/>
          <w:sz w:val="22"/>
          <w:szCs w:val="22"/>
        </w:rPr>
        <w:t xml:space="preserve"> l’intention de </w:t>
      </w:r>
      <w:r w:rsidR="007D4E07" w:rsidRPr="005F1156">
        <w:rPr>
          <w:rFonts w:ascii="Arial" w:hAnsi="Arial" w:cs="Arial"/>
          <w:bCs/>
          <w:noProof/>
          <w:sz w:val="22"/>
          <w:szCs w:val="22"/>
        </w:rPr>
        <w:t>------------------</w:t>
      </w:r>
    </w:p>
    <w:p w:rsidR="007D4E07" w:rsidRPr="005F1156" w:rsidRDefault="007D4E07" w:rsidP="007D4E07">
      <w:pPr>
        <w:ind w:firstLine="5103"/>
        <w:jc w:val="both"/>
        <w:rPr>
          <w:rFonts w:ascii="Arial" w:hAnsi="Arial" w:cs="Arial"/>
          <w:noProof/>
          <w:sz w:val="22"/>
          <w:szCs w:val="22"/>
        </w:rPr>
      </w:pPr>
    </w:p>
    <w:p w:rsidR="007D4E07" w:rsidRPr="005F1156" w:rsidRDefault="007D4E07" w:rsidP="007D4E07">
      <w:pPr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b/>
          <w:noProof/>
          <w:sz w:val="22"/>
          <w:szCs w:val="22"/>
        </w:rPr>
        <w:t xml:space="preserve">Objet: </w:t>
      </w:r>
      <w:r w:rsidRPr="005F1156">
        <w:rPr>
          <w:rFonts w:ascii="Arial" w:hAnsi="Arial" w:cs="Arial"/>
          <w:bCs/>
          <w:noProof/>
          <w:sz w:val="22"/>
          <w:szCs w:val="22"/>
        </w:rPr>
        <w:t xml:space="preserve">……… </w:t>
      </w:r>
    </w:p>
    <w:p w:rsidR="007D4E07" w:rsidRPr="005F1156" w:rsidRDefault="007D4E07" w:rsidP="007D4E07">
      <w:pPr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noProof/>
          <w:sz w:val="22"/>
          <w:szCs w:val="22"/>
        </w:rPr>
        <w:t>LETTRE DE COMMANDE</w:t>
      </w:r>
    </w:p>
    <w:p w:rsidR="007D4E07" w:rsidRPr="005F1156" w:rsidRDefault="007D4E07" w:rsidP="007D4E07">
      <w:pPr>
        <w:jc w:val="both"/>
        <w:rPr>
          <w:rFonts w:ascii="Arial" w:hAnsi="Arial" w:cs="Arial"/>
          <w:noProof/>
          <w:sz w:val="22"/>
          <w:szCs w:val="22"/>
        </w:rPr>
      </w:pPr>
      <w:r w:rsidRPr="005F1156">
        <w:rPr>
          <w:rFonts w:ascii="Arial" w:hAnsi="Arial" w:cs="Arial"/>
          <w:b/>
          <w:noProof/>
          <w:sz w:val="22"/>
          <w:szCs w:val="22"/>
        </w:rPr>
        <w:t>N/Réf.:</w:t>
      </w:r>
    </w:p>
    <w:p w:rsidR="007D4E07" w:rsidRPr="005F1156" w:rsidRDefault="007D4E07" w:rsidP="007D4E07">
      <w:pPr>
        <w:jc w:val="both"/>
        <w:rPr>
          <w:rFonts w:ascii="Arial" w:hAnsi="Arial" w:cs="Arial"/>
          <w:noProof/>
          <w:sz w:val="22"/>
          <w:szCs w:val="22"/>
        </w:rPr>
      </w:pPr>
    </w:p>
    <w:p w:rsidR="005F1156" w:rsidRDefault="005F1156" w:rsidP="005F1156">
      <w:pPr>
        <w:jc w:val="both"/>
        <w:rPr>
          <w:rFonts w:ascii="Arial" w:hAnsi="Arial" w:cs="Arial"/>
          <w:noProof/>
          <w:sz w:val="22"/>
          <w:szCs w:val="22"/>
        </w:rPr>
      </w:pPr>
    </w:p>
    <w:p w:rsidR="005F1156" w:rsidRDefault="005F1156" w:rsidP="005F1156">
      <w:pPr>
        <w:jc w:val="both"/>
        <w:rPr>
          <w:rFonts w:ascii="Arial" w:hAnsi="Arial" w:cs="Arial"/>
          <w:noProof/>
          <w:sz w:val="22"/>
          <w:szCs w:val="22"/>
        </w:rPr>
      </w:pPr>
    </w:p>
    <w:p w:rsidR="007D4E07" w:rsidRPr="005F1156" w:rsidRDefault="005F1156" w:rsidP="005F1156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Madame, </w:t>
      </w:r>
      <w:r w:rsidR="007D4E07" w:rsidRPr="005F1156">
        <w:rPr>
          <w:rFonts w:ascii="Arial" w:hAnsi="Arial" w:cs="Arial"/>
          <w:noProof/>
          <w:sz w:val="22"/>
          <w:szCs w:val="22"/>
        </w:rPr>
        <w:t xml:space="preserve">Monsieur, </w:t>
      </w:r>
    </w:p>
    <w:p w:rsidR="007D4E07" w:rsidRPr="005F1156" w:rsidRDefault="007D4E07" w:rsidP="007D4E07">
      <w:pPr>
        <w:ind w:firstLine="1134"/>
        <w:jc w:val="both"/>
        <w:rPr>
          <w:rFonts w:ascii="Arial" w:hAnsi="Arial" w:cs="Arial"/>
          <w:noProof/>
          <w:sz w:val="22"/>
          <w:szCs w:val="22"/>
        </w:rPr>
      </w:pP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Nous avons l’honneur de confirmer nos accords par lesquels vous voulez bien nous charger d’une mission d’architecte pour :</w:t>
      </w:r>
    </w:p>
    <w:p w:rsidR="007D4E07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------</w:t>
      </w:r>
    </w:p>
    <w:p w:rsidR="005F1156" w:rsidRPr="005F1156" w:rsidRDefault="005F1156" w:rsidP="005F1156">
      <w:pPr>
        <w:jc w:val="both"/>
        <w:rPr>
          <w:rFonts w:ascii="Arial" w:hAnsi="Arial" w:cs="Arial"/>
          <w:sz w:val="22"/>
          <w:szCs w:val="22"/>
        </w:rPr>
      </w:pP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Nous vous remercions de la confiance que vous nous témoigniez à cet égard.</w:t>
      </w: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Nos droits et obligations réciproques sont régis par les règles civiles du contrat de louage d’ouvrage.</w:t>
      </w: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 xml:space="preserve">Les honoraires relatifs à cette mission sont arrêtés comme suit : </w:t>
      </w: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 xml:space="preserve">Montant honoraire architecte : -----% HT du HT – </w:t>
      </w:r>
      <w:r w:rsidR="005F1156">
        <w:rPr>
          <w:rFonts w:ascii="Arial" w:hAnsi="Arial" w:cs="Arial"/>
          <w:sz w:val="22"/>
          <w:szCs w:val="22"/>
        </w:rPr>
        <w:t>T</w:t>
      </w:r>
      <w:r w:rsidRPr="005F1156">
        <w:rPr>
          <w:rFonts w:ascii="Arial" w:hAnsi="Arial" w:cs="Arial"/>
          <w:sz w:val="22"/>
          <w:szCs w:val="22"/>
        </w:rPr>
        <w:t xml:space="preserve">va à </w:t>
      </w:r>
      <w:r w:rsidR="005F1156">
        <w:rPr>
          <w:rFonts w:ascii="Arial" w:hAnsi="Arial" w:cs="Arial"/>
          <w:sz w:val="22"/>
          <w:szCs w:val="22"/>
        </w:rPr>
        <w:t>20</w:t>
      </w:r>
      <w:r w:rsidRPr="005F1156">
        <w:rPr>
          <w:rFonts w:ascii="Arial" w:hAnsi="Arial" w:cs="Arial"/>
          <w:sz w:val="22"/>
          <w:szCs w:val="22"/>
        </w:rPr>
        <w:t xml:space="preserve"> %</w:t>
      </w:r>
    </w:p>
    <w:p w:rsidR="005F1156" w:rsidRDefault="005F1156" w:rsidP="005F1156">
      <w:pPr>
        <w:jc w:val="both"/>
        <w:rPr>
          <w:rFonts w:ascii="Arial" w:hAnsi="Arial" w:cs="Arial"/>
          <w:sz w:val="22"/>
          <w:szCs w:val="22"/>
        </w:rPr>
      </w:pP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F1156">
        <w:rPr>
          <w:rFonts w:ascii="Arial" w:hAnsi="Arial" w:cs="Arial"/>
          <w:sz w:val="22"/>
          <w:szCs w:val="22"/>
        </w:rPr>
        <w:t>Echéancier</w:t>
      </w:r>
      <w:proofErr w:type="spellEnd"/>
      <w:r w:rsidRPr="005F1156">
        <w:rPr>
          <w:rFonts w:ascii="Arial" w:hAnsi="Arial" w:cs="Arial"/>
          <w:sz w:val="22"/>
          <w:szCs w:val="22"/>
        </w:rPr>
        <w:t xml:space="preserve"> de règlement :</w:t>
      </w:r>
    </w:p>
    <w:p w:rsidR="007D4E07" w:rsidRPr="005F1156" w:rsidRDefault="007D4E07" w:rsidP="005F1156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 xml:space="preserve">A la signature de la commande : ---- % de l’honoraire architecte </w:t>
      </w:r>
    </w:p>
    <w:p w:rsidR="007D4E07" w:rsidRPr="005F1156" w:rsidRDefault="007D4E07" w:rsidP="005F1156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A la remise du dossier : ------ % de l’honoraire architecte</w:t>
      </w: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Condition particulière :</w:t>
      </w: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</w:p>
    <w:p w:rsidR="007D4E07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Conformément aux règles de notre profession et en particulier aux dispositions du décret n° 80-217 du 20 mars 1980 portant code des devoirs professionnels des architectes qui fait obligation de recourir à une convention écrite préalable à tout engagement professionnel, nous vous serions très obligés de bien vouloir nous retourner le double de cette lettre revêtue de votre signature</w:t>
      </w:r>
      <w:r w:rsidR="005F1156">
        <w:rPr>
          <w:rFonts w:ascii="Arial" w:hAnsi="Arial" w:cs="Arial"/>
          <w:sz w:val="22"/>
          <w:szCs w:val="22"/>
        </w:rPr>
        <w:t>, accompagné d’un acompte de XXX € TTC</w:t>
      </w:r>
      <w:bookmarkStart w:id="0" w:name="_GoBack"/>
      <w:bookmarkEnd w:id="0"/>
      <w:r w:rsidRPr="005F1156">
        <w:rPr>
          <w:rFonts w:ascii="Arial" w:hAnsi="Arial" w:cs="Arial"/>
          <w:sz w:val="22"/>
          <w:szCs w:val="22"/>
        </w:rPr>
        <w:t>.</w:t>
      </w:r>
    </w:p>
    <w:p w:rsidR="005F1156" w:rsidRPr="005F1156" w:rsidRDefault="005F1156" w:rsidP="005F1156">
      <w:pPr>
        <w:jc w:val="both"/>
        <w:rPr>
          <w:rFonts w:ascii="Arial" w:hAnsi="Arial" w:cs="Arial"/>
          <w:sz w:val="22"/>
          <w:szCs w:val="22"/>
        </w:rPr>
      </w:pPr>
    </w:p>
    <w:p w:rsidR="007D4E07" w:rsidRPr="005F1156" w:rsidRDefault="007D4E07" w:rsidP="005F1156">
      <w:pPr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>Nous vous prions de croire, Monsieur, à l’assurance de no</w:t>
      </w:r>
      <w:r w:rsidR="005F1156">
        <w:rPr>
          <w:rFonts w:ascii="Arial" w:hAnsi="Arial" w:cs="Arial"/>
          <w:sz w:val="22"/>
          <w:szCs w:val="22"/>
        </w:rPr>
        <w:t xml:space="preserve">s </w:t>
      </w:r>
      <w:r w:rsidRPr="005F1156">
        <w:rPr>
          <w:rFonts w:ascii="Arial" w:hAnsi="Arial" w:cs="Arial"/>
          <w:sz w:val="22"/>
          <w:szCs w:val="22"/>
        </w:rPr>
        <w:t>considération</w:t>
      </w:r>
      <w:r w:rsidR="005F1156">
        <w:rPr>
          <w:rFonts w:ascii="Arial" w:hAnsi="Arial" w:cs="Arial"/>
          <w:sz w:val="22"/>
          <w:szCs w:val="22"/>
        </w:rPr>
        <w:t>s</w:t>
      </w:r>
      <w:r w:rsidRPr="005F1156">
        <w:rPr>
          <w:rFonts w:ascii="Arial" w:hAnsi="Arial" w:cs="Arial"/>
          <w:sz w:val="22"/>
          <w:szCs w:val="22"/>
        </w:rPr>
        <w:t xml:space="preserve"> distinguées.</w:t>
      </w:r>
    </w:p>
    <w:p w:rsidR="007D4E07" w:rsidRPr="005F1156" w:rsidRDefault="007D4E07" w:rsidP="007D4E07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5F1156" w:rsidRDefault="005F1156" w:rsidP="007D4E07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D4E07" w:rsidRPr="005F1156" w:rsidRDefault="007D4E07" w:rsidP="007D4E07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 xml:space="preserve">Lu et approuvé, </w:t>
      </w:r>
    </w:p>
    <w:p w:rsidR="007D4E07" w:rsidRPr="005F1156" w:rsidRDefault="007D4E07" w:rsidP="007D4E07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5F1156">
        <w:rPr>
          <w:rFonts w:ascii="Arial" w:hAnsi="Arial" w:cs="Arial"/>
          <w:sz w:val="22"/>
          <w:szCs w:val="22"/>
        </w:rPr>
        <w:t xml:space="preserve">Le maître d’Ouvrage                                           L’architecte                            </w:t>
      </w:r>
    </w:p>
    <w:p w:rsidR="00FA47F8" w:rsidRDefault="00FA47F8" w:rsidP="007D4E07"/>
    <w:p w:rsidR="00CE0B3E" w:rsidRPr="007D4E07" w:rsidRDefault="00CE0B3E" w:rsidP="007D4E07"/>
    <w:sectPr w:rsidR="00CE0B3E" w:rsidRPr="007D4E07">
      <w:headerReference w:type="default" r:id="rId7"/>
      <w:footerReference w:type="even" r:id="rId8"/>
      <w:footerReference w:type="default" r:id="rId9"/>
      <w:pgSz w:w="11907" w:h="16840" w:code="9"/>
      <w:pgMar w:top="1985" w:right="851" w:bottom="851" w:left="1134" w:header="90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95" w:rsidRDefault="00A42195">
      <w:r>
        <w:separator/>
      </w:r>
    </w:p>
  </w:endnote>
  <w:endnote w:type="continuationSeparator" w:id="0">
    <w:p w:rsidR="00A42195" w:rsidRDefault="00A4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F8" w:rsidRDefault="00FA47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47F8" w:rsidRDefault="00FA47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F8" w:rsidRDefault="00FA47F8">
    <w:pPr>
      <w:pStyle w:val="Pieddepage"/>
      <w:framePr w:wrap="around" w:vAnchor="text" w:hAnchor="margin" w:xAlign="right" w:y="1"/>
      <w:rPr>
        <w:rStyle w:val="Numrodepage"/>
      </w:rPr>
    </w:pPr>
  </w:p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3402"/>
      <w:gridCol w:w="3402"/>
      <w:gridCol w:w="3402"/>
    </w:tblGrid>
    <w:tr w:rsidR="00FA47F8" w:rsidTr="00DB158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</w:tcPr>
        <w:p w:rsidR="00FA47F8" w:rsidRDefault="00FA47F8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FA47F8" w:rsidRDefault="00FA47F8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:rsidR="00FA47F8" w:rsidRDefault="00FA47F8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FA47F8" w:rsidTr="00DB158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402" w:type="dxa"/>
          <w:vAlign w:val="center"/>
        </w:tcPr>
        <w:p w:rsidR="00FA47F8" w:rsidRDefault="00FA47F8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</w:rPr>
            <w:t>EXP4305D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402" w:type="dxa"/>
          <w:vAlign w:val="center"/>
        </w:tcPr>
        <w:p w:rsidR="00FA47F8" w:rsidRDefault="007D4E07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31/12/11</w:t>
          </w:r>
        </w:p>
      </w:tc>
      <w:tc>
        <w:tcPr>
          <w:tcW w:w="3402" w:type="dxa"/>
          <w:vAlign w:val="center"/>
        </w:tcPr>
        <w:p w:rsidR="00FA47F8" w:rsidRDefault="00FA47F8">
          <w:pPr>
            <w:pStyle w:val="Pieddepage"/>
            <w:jc w:val="center"/>
            <w:rPr>
              <w:rFonts w:ascii="Arial" w:hAnsi="Arial"/>
              <w:b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BE1F62">
            <w:rPr>
              <w:rFonts w:ascii="Arial" w:hAnsi="Arial"/>
              <w:b/>
              <w:noProof/>
              <w:snapToGrid w:val="0"/>
              <w:sz w:val="16"/>
            </w:rPr>
            <w:t>1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BE1F62">
            <w:rPr>
              <w:rFonts w:ascii="Arial" w:hAnsi="Arial"/>
              <w:b/>
              <w:noProof/>
              <w:snapToGrid w:val="0"/>
              <w:sz w:val="16"/>
            </w:rPr>
            <w:t>1</w:t>
          </w:r>
          <w:r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A47F8" w:rsidRDefault="00FA47F8">
    <w:pPr>
      <w:pStyle w:val="Pieddepage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95" w:rsidRDefault="00A42195">
      <w:r>
        <w:separator/>
      </w:r>
    </w:p>
  </w:footnote>
  <w:footnote w:type="continuationSeparator" w:id="0">
    <w:p w:rsidR="00A42195" w:rsidRDefault="00A4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3118"/>
      <w:gridCol w:w="1842"/>
    </w:tblGrid>
    <w:tr w:rsidR="00DB158D" w:rsidRPr="00A75F72" w:rsidTr="0088538B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DB158D" w:rsidRPr="00A75F72" w:rsidRDefault="004132DD" w:rsidP="0088538B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3238500" cy="385445"/>
                <wp:effectExtent l="0" t="0" r="0" b="0"/>
                <wp:wrapNone/>
                <wp:docPr id="14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QIA-logo-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vAlign w:val="center"/>
        </w:tcPr>
        <w:p w:rsidR="00DB158D" w:rsidRPr="005B61B5" w:rsidRDefault="00DB158D" w:rsidP="0088538B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4111</w:t>
          </w:r>
          <w:r w:rsidR="004132DD">
            <w:rPr>
              <w:rFonts w:ascii="Arial" w:hAnsi="Arial" w:cs="Arial"/>
              <w:b/>
            </w:rPr>
            <w:t>-EXP</w:t>
          </w:r>
        </w:p>
      </w:tc>
      <w:tc>
        <w:tcPr>
          <w:tcW w:w="1842" w:type="dxa"/>
          <w:vMerge w:val="restart"/>
          <w:vAlign w:val="center"/>
        </w:tcPr>
        <w:p w:rsidR="00DB158D" w:rsidRPr="00A75F72" w:rsidRDefault="00DB158D" w:rsidP="0088538B">
          <w:pPr>
            <w:pStyle w:val="En-tte"/>
            <w:tabs>
              <w:tab w:val="left" w:pos="2670"/>
              <w:tab w:val="center" w:pos="5140"/>
            </w:tabs>
            <w:jc w:val="center"/>
          </w:pPr>
          <w:r>
            <w:t>LOGO AGENCE</w:t>
          </w:r>
        </w:p>
      </w:tc>
    </w:tr>
    <w:tr w:rsidR="00DB158D" w:rsidTr="0088538B">
      <w:tblPrEx>
        <w:tblCellMar>
          <w:top w:w="0" w:type="dxa"/>
          <w:bottom w:w="0" w:type="dxa"/>
        </w:tblCellMar>
      </w:tblPrEx>
      <w:trPr>
        <w:cantSplit/>
        <w:trHeight w:val="612"/>
        <w:tblHeader/>
        <w:jc w:val="center"/>
      </w:trPr>
      <w:tc>
        <w:tcPr>
          <w:tcW w:w="5246" w:type="dxa"/>
          <w:vMerge/>
          <w:vAlign w:val="center"/>
        </w:tcPr>
        <w:p w:rsidR="00DB158D" w:rsidRDefault="00DB158D" w:rsidP="0088538B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DB158D" w:rsidRPr="00A75F72" w:rsidRDefault="00DB158D" w:rsidP="00DB158D">
          <w:pPr>
            <w:pStyle w:val="En-tte"/>
            <w:jc w:val="center"/>
            <w:rPr>
              <w:rFonts w:ascii="Arial" w:hAnsi="Arial" w:cs="Arial"/>
              <w:b/>
            </w:rPr>
          </w:pPr>
          <w:r w:rsidRPr="00DB158D">
            <w:rPr>
              <w:rFonts w:ascii="Arial" w:hAnsi="Arial" w:cs="Arial"/>
              <w:b/>
            </w:rPr>
            <w:t>Contrats Clients Convention simplifiée</w:t>
          </w:r>
        </w:p>
      </w:tc>
      <w:tc>
        <w:tcPr>
          <w:tcW w:w="1842" w:type="dxa"/>
          <w:vMerge/>
          <w:vAlign w:val="center"/>
        </w:tcPr>
        <w:p w:rsidR="00DB158D" w:rsidRDefault="00DB158D" w:rsidP="0088538B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FA47F8" w:rsidRDefault="00FA47F8">
    <w:pPr>
      <w:pStyle w:val="En-tt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 w15:restartNumberingAfterBreak="0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 w15:restartNumberingAfterBreak="0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7" w15:restartNumberingAfterBreak="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 w15:restartNumberingAfterBreak="0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 w15:restartNumberingAfterBreak="0">
    <w:nsid w:val="7BAB3203"/>
    <w:multiLevelType w:val="singleLevel"/>
    <w:tmpl w:val="A9BACF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07"/>
    <w:rsid w:val="004132DD"/>
    <w:rsid w:val="0051141B"/>
    <w:rsid w:val="005F1156"/>
    <w:rsid w:val="007D4E07"/>
    <w:rsid w:val="0088538B"/>
    <w:rsid w:val="00A42195"/>
    <w:rsid w:val="00BE1F62"/>
    <w:rsid w:val="00CE0B3E"/>
    <w:rsid w:val="00DB158D"/>
    <w:rsid w:val="00F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18842"/>
  <w15:chartTrackingRefBased/>
  <w15:docId w15:val="{4AD8FB19-3001-9D45-A5C0-A9A9C5F4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ind w:left="283" w:hanging="283"/>
    </w:pPr>
  </w:style>
  <w:style w:type="paragraph" w:styleId="Listenumros2">
    <w:name w:val="List Number 2"/>
    <w:basedOn w:val="Normal"/>
    <w:semiHidden/>
    <w:pPr>
      <w:ind w:left="566" w:hanging="283"/>
    </w:pPr>
  </w:style>
  <w:style w:type="paragraph" w:styleId="Listenumros3">
    <w:name w:val="List Number 3"/>
    <w:basedOn w:val="Normal"/>
    <w:semiHidden/>
    <w:pPr>
      <w:ind w:left="849" w:hanging="283"/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link w:val="CorpsdetexteCar"/>
    <w:uiPriority w:val="99"/>
    <w:semiHidden/>
    <w:pPr>
      <w:jc w:val="both"/>
    </w:pPr>
    <w:rPr>
      <w:noProof/>
      <w:sz w:val="26"/>
    </w:rPr>
  </w:style>
  <w:style w:type="character" w:customStyle="1" w:styleId="CorpsdetexteCar">
    <w:name w:val="Corps de texte Car"/>
    <w:link w:val="Corpsdetexte"/>
    <w:uiPriority w:val="99"/>
    <w:semiHidden/>
    <w:locked/>
    <w:rsid w:val="007D4E07"/>
    <w:rPr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C:\MSOffice\Modeles\doc-qual.dot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DU TRAVAIL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DU TRAVAIL</dc:title>
  <dc:subject/>
  <dc:creator>QUALIT'ARCHI</dc:creator>
  <cp:keywords/>
  <cp:lastModifiedBy>Thierry parinaud</cp:lastModifiedBy>
  <cp:revision>3</cp:revision>
  <cp:lastPrinted>2004-06-05T16:37:00Z</cp:lastPrinted>
  <dcterms:created xsi:type="dcterms:W3CDTF">2019-07-23T06:35:00Z</dcterms:created>
  <dcterms:modified xsi:type="dcterms:W3CDTF">2019-07-23T06:38:00Z</dcterms:modified>
</cp:coreProperties>
</file>