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31F2A" w14:textId="77777777" w:rsidR="003D2A44" w:rsidRDefault="003D2A44">
      <w:pPr>
        <w:pStyle w:val="En-tte"/>
        <w:tabs>
          <w:tab w:val="clear" w:pos="4536"/>
          <w:tab w:val="clear" w:pos="9072"/>
        </w:tabs>
        <w:rPr>
          <w:noProof/>
        </w:rPr>
      </w:pPr>
    </w:p>
    <w:p w14:paraId="782F6F10" w14:textId="56ECC02B" w:rsidR="003D2A44" w:rsidRDefault="00F865B1">
      <w:pPr>
        <w:pStyle w:val="Titre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63AE7F7" wp14:editId="2146FC1E">
            <wp:simplePos x="0" y="0"/>
            <wp:positionH relativeFrom="column">
              <wp:posOffset>2793365</wp:posOffset>
            </wp:positionH>
            <wp:positionV relativeFrom="paragraph">
              <wp:posOffset>2251710</wp:posOffset>
            </wp:positionV>
            <wp:extent cx="1121410" cy="1121410"/>
            <wp:effectExtent l="0" t="0" r="0" b="0"/>
            <wp:wrapSquare wrapText="bothSides"/>
            <wp:docPr id="8" name="Image 13" descr="C:\Users\user\AppData\Local\Microsoft\Windows\Temporary Internet Files\Content.Outlook\HU288SFA\sutter-expertis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C:\Users\user\AppData\Local\Microsoft\Windows\Temporary Internet Files\Content.Outlook\HU288SFA\sutter-expertise (00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86C4D8" wp14:editId="53950610">
                <wp:simplePos x="0" y="0"/>
                <wp:positionH relativeFrom="column">
                  <wp:posOffset>-97790</wp:posOffset>
                </wp:positionH>
                <wp:positionV relativeFrom="paragraph">
                  <wp:posOffset>177800</wp:posOffset>
                </wp:positionV>
                <wp:extent cx="6492240" cy="703897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703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39120" w14:textId="54BD7386" w:rsidR="007D6D50" w:rsidRDefault="007D6D50" w:rsidP="000460E9">
                            <w:pPr>
                              <w:ind w:firstLine="0"/>
                            </w:pPr>
                          </w:p>
                          <w:p w14:paraId="24334D99" w14:textId="75137810" w:rsidR="007D6D50" w:rsidRDefault="007D6D50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RAPORT </w:t>
                            </w:r>
                            <w:r w:rsidR="00831B36">
                              <w:rPr>
                                <w:sz w:val="44"/>
                              </w:rPr>
                              <w:t>D’AUDIT DE</w:t>
                            </w:r>
                            <w:r>
                              <w:rPr>
                                <w:sz w:val="44"/>
                              </w:rPr>
                              <w:t xml:space="preserve"> L’AGENCE :</w:t>
                            </w:r>
                          </w:p>
                          <w:p w14:paraId="5F34994F" w14:textId="77777777" w:rsidR="00E77EF9" w:rsidRDefault="00E77EF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7FEA4469" w14:textId="6C3A72C1" w:rsidR="007D6D50" w:rsidRDefault="000460E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</w:rPr>
                              <w:t>DEBENOIST</w:t>
                            </w:r>
                          </w:p>
                          <w:p w14:paraId="594F72BE" w14:textId="77777777" w:rsidR="00E77EF9" w:rsidRDefault="00E77EF9" w:rsidP="000460E9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14:paraId="57F1D3F0" w14:textId="77777777" w:rsidR="007D6D50" w:rsidRDefault="007D6D50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PAR L’AGENCE :</w:t>
                            </w:r>
                          </w:p>
                          <w:p w14:paraId="676A1271" w14:textId="6AC16A40" w:rsidR="00E77EF9" w:rsidRDefault="00E77EF9" w:rsidP="000460E9">
                            <w:pPr>
                              <w:ind w:firstLine="0"/>
                              <w:rPr>
                                <w:sz w:val="44"/>
                              </w:rPr>
                            </w:pPr>
                          </w:p>
                          <w:p w14:paraId="19161004" w14:textId="7FEE7960" w:rsidR="000460E9" w:rsidRDefault="000460E9" w:rsidP="000460E9">
                            <w:pPr>
                              <w:ind w:firstLine="0"/>
                              <w:rPr>
                                <w:sz w:val="44"/>
                              </w:rPr>
                            </w:pPr>
                          </w:p>
                          <w:p w14:paraId="7AB344AB" w14:textId="74074483" w:rsidR="000460E9" w:rsidRDefault="000460E9" w:rsidP="000460E9">
                            <w:pPr>
                              <w:ind w:firstLine="0"/>
                              <w:rPr>
                                <w:sz w:val="44"/>
                              </w:rPr>
                            </w:pPr>
                          </w:p>
                          <w:p w14:paraId="55DC5BC9" w14:textId="6C16CD4D" w:rsidR="000460E9" w:rsidRDefault="000460E9" w:rsidP="000460E9">
                            <w:pPr>
                              <w:ind w:firstLine="0"/>
                              <w:rPr>
                                <w:sz w:val="44"/>
                              </w:rPr>
                            </w:pPr>
                          </w:p>
                          <w:p w14:paraId="41CEE9D9" w14:textId="77777777" w:rsidR="000460E9" w:rsidRDefault="000460E9" w:rsidP="000460E9">
                            <w:pPr>
                              <w:ind w:firstLine="0"/>
                              <w:rPr>
                                <w:sz w:val="44"/>
                              </w:rPr>
                            </w:pPr>
                          </w:p>
                          <w:p w14:paraId="6B5267A5" w14:textId="375241CD" w:rsidR="007D6D50" w:rsidRDefault="00F865B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Le </w:t>
                            </w:r>
                            <w:r w:rsidR="00B612D7">
                              <w:rPr>
                                <w:sz w:val="44"/>
                              </w:rPr>
                              <w:t>16/ 11/2016</w:t>
                            </w:r>
                          </w:p>
                          <w:p w14:paraId="535F02AD" w14:textId="77777777" w:rsidR="007D6D50" w:rsidRDefault="007D6D50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7EF689AD" w14:textId="72E5D0B0" w:rsidR="007D6D50" w:rsidRDefault="000460E9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AUDIT N°16-05</w:t>
                            </w:r>
                          </w:p>
                          <w:p w14:paraId="530CA217" w14:textId="77777777" w:rsidR="007D6D50" w:rsidRDefault="007D6D5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  <w:p w14:paraId="26B32A18" w14:textId="77777777" w:rsidR="007D6D50" w:rsidRDefault="007D6D5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REFERENTIEL :</w:t>
                            </w:r>
                          </w:p>
                          <w:p w14:paraId="4262971C" w14:textId="77777777" w:rsidR="007D6D50" w:rsidRDefault="007D6D5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 ISO 9001 -14001</w:t>
                            </w:r>
                          </w:p>
                          <w:p w14:paraId="5B4BF672" w14:textId="77777777" w:rsidR="007D6D50" w:rsidRDefault="007D6D5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PRO3512</w:t>
                            </w:r>
                          </w:p>
                          <w:p w14:paraId="0C3A5520" w14:textId="77777777" w:rsidR="007D6D50" w:rsidRDefault="007D6D50">
                            <w:pPr>
                              <w:jc w:val="center"/>
                            </w:pPr>
                          </w:p>
                          <w:p w14:paraId="34E05AB5" w14:textId="0D3FF9C3" w:rsidR="007D6D50" w:rsidRDefault="007D6D50">
                            <w:pPr>
                              <w:jc w:val="center"/>
                            </w:pPr>
                            <w:r>
                              <w:t>Etabli le </w:t>
                            </w:r>
                            <w:r w:rsidR="000460E9">
                              <w:t xml:space="preserve">5 Décembre 2016 </w:t>
                            </w:r>
                            <w:r>
                              <w:t xml:space="preserve">par </w:t>
                            </w:r>
                            <w:r w:rsidR="00831B36">
                              <w:t>Éric</w:t>
                            </w:r>
                            <w:r w:rsidR="000460E9">
                              <w:t xml:space="preserve"> SUTTER</w:t>
                            </w:r>
                          </w:p>
                          <w:p w14:paraId="1E04A06E" w14:textId="77777777" w:rsidR="007D6D50" w:rsidRDefault="007D6D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6C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4pt;width:511.2pt;height:55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" strokecolor="navy" strokeweight="4.5pt">
                <v:stroke linestyle="thinThick"/>
                <v:textbox>
                  <w:txbxContent>
                    <w:p w14:paraId="5C939120" w14:textId="54BD7386" w:rsidR="007D6D50" w:rsidRDefault="007D6D50" w:rsidP="000460E9">
                      <w:pPr>
                        <w:ind w:firstLine="0"/>
                      </w:pPr>
                    </w:p>
                    <w:p w14:paraId="24334D99" w14:textId="75137810" w:rsidR="007D6D50" w:rsidRDefault="007D6D50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RAPORT </w:t>
                      </w:r>
                      <w:r w:rsidR="00831B36">
                        <w:rPr>
                          <w:sz w:val="44"/>
                        </w:rPr>
                        <w:t>D’AUDIT DE</w:t>
                      </w:r>
                      <w:r>
                        <w:rPr>
                          <w:sz w:val="44"/>
                        </w:rPr>
                        <w:t xml:space="preserve"> L’AGENCE :</w:t>
                      </w:r>
                    </w:p>
                    <w:p w14:paraId="5F34994F" w14:textId="77777777" w:rsidR="00E77EF9" w:rsidRDefault="00E77EF9">
                      <w:pPr>
                        <w:jc w:val="center"/>
                        <w:rPr>
                          <w:sz w:val="44"/>
                        </w:rPr>
                      </w:pPr>
                    </w:p>
                    <w:p w14:paraId="7FEA4469" w14:textId="6C3A72C1" w:rsidR="007D6D50" w:rsidRDefault="000460E9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noProof/>
                          <w:sz w:val="44"/>
                        </w:rPr>
                        <w:t>DEBENOIST</w:t>
                      </w:r>
                    </w:p>
                    <w:p w14:paraId="594F72BE" w14:textId="77777777" w:rsidR="00E77EF9" w:rsidRDefault="00E77EF9" w:rsidP="000460E9">
                      <w:pPr>
                        <w:rPr>
                          <w:b/>
                          <w:sz w:val="52"/>
                        </w:rPr>
                      </w:pPr>
                    </w:p>
                    <w:p w14:paraId="57F1D3F0" w14:textId="77777777" w:rsidR="007D6D50" w:rsidRDefault="007D6D50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PAR L’AGENCE :</w:t>
                      </w:r>
                    </w:p>
                    <w:p w14:paraId="676A1271" w14:textId="6AC16A40" w:rsidR="00E77EF9" w:rsidRDefault="00E77EF9" w:rsidP="000460E9">
                      <w:pPr>
                        <w:ind w:firstLine="0"/>
                        <w:rPr>
                          <w:sz w:val="44"/>
                        </w:rPr>
                      </w:pPr>
                    </w:p>
                    <w:p w14:paraId="19161004" w14:textId="7FEE7960" w:rsidR="000460E9" w:rsidRDefault="000460E9" w:rsidP="000460E9">
                      <w:pPr>
                        <w:ind w:firstLine="0"/>
                        <w:rPr>
                          <w:sz w:val="44"/>
                        </w:rPr>
                      </w:pPr>
                    </w:p>
                    <w:p w14:paraId="7AB344AB" w14:textId="74074483" w:rsidR="000460E9" w:rsidRDefault="000460E9" w:rsidP="000460E9">
                      <w:pPr>
                        <w:ind w:firstLine="0"/>
                        <w:rPr>
                          <w:sz w:val="44"/>
                        </w:rPr>
                      </w:pPr>
                    </w:p>
                    <w:p w14:paraId="55DC5BC9" w14:textId="6C16CD4D" w:rsidR="000460E9" w:rsidRDefault="000460E9" w:rsidP="000460E9">
                      <w:pPr>
                        <w:ind w:firstLine="0"/>
                        <w:rPr>
                          <w:sz w:val="44"/>
                        </w:rPr>
                      </w:pPr>
                    </w:p>
                    <w:p w14:paraId="41CEE9D9" w14:textId="77777777" w:rsidR="000460E9" w:rsidRDefault="000460E9" w:rsidP="000460E9">
                      <w:pPr>
                        <w:ind w:firstLine="0"/>
                        <w:rPr>
                          <w:sz w:val="44"/>
                        </w:rPr>
                      </w:pPr>
                    </w:p>
                    <w:p w14:paraId="6B5267A5" w14:textId="375241CD" w:rsidR="007D6D50" w:rsidRDefault="00F865B1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Le </w:t>
                      </w:r>
                      <w:r w:rsidR="00B612D7">
                        <w:rPr>
                          <w:sz w:val="44"/>
                        </w:rPr>
                        <w:t>16/ 11/2016</w:t>
                      </w:r>
                    </w:p>
                    <w:p w14:paraId="535F02AD" w14:textId="77777777" w:rsidR="007D6D50" w:rsidRDefault="007D6D50">
                      <w:pPr>
                        <w:jc w:val="center"/>
                        <w:rPr>
                          <w:sz w:val="44"/>
                        </w:rPr>
                      </w:pPr>
                    </w:p>
                    <w:p w14:paraId="7EF689AD" w14:textId="72E5D0B0" w:rsidR="007D6D50" w:rsidRDefault="000460E9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AUDIT N°16-05</w:t>
                      </w:r>
                    </w:p>
                    <w:p w14:paraId="530CA217" w14:textId="77777777" w:rsidR="007D6D50" w:rsidRDefault="007D6D50">
                      <w:pPr>
                        <w:jc w:val="center"/>
                        <w:rPr>
                          <w:b/>
                          <w:sz w:val="52"/>
                        </w:rPr>
                      </w:pPr>
                    </w:p>
                    <w:p w14:paraId="26B32A18" w14:textId="77777777" w:rsidR="007D6D50" w:rsidRDefault="007D6D5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REFERENTIEL :</w:t>
                      </w:r>
                    </w:p>
                    <w:p w14:paraId="4262971C" w14:textId="77777777" w:rsidR="007D6D50" w:rsidRDefault="007D6D5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 ISO 9001 -14001</w:t>
                      </w:r>
                    </w:p>
                    <w:p w14:paraId="5B4BF672" w14:textId="77777777" w:rsidR="007D6D50" w:rsidRDefault="007D6D5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PRO3512</w:t>
                      </w:r>
                    </w:p>
                    <w:p w14:paraId="0C3A5520" w14:textId="77777777" w:rsidR="007D6D50" w:rsidRDefault="007D6D50">
                      <w:pPr>
                        <w:jc w:val="center"/>
                      </w:pPr>
                    </w:p>
                    <w:p w14:paraId="34E05AB5" w14:textId="0D3FF9C3" w:rsidR="007D6D50" w:rsidRDefault="007D6D50">
                      <w:pPr>
                        <w:jc w:val="center"/>
                      </w:pPr>
                      <w:r>
                        <w:t>Etabli le </w:t>
                      </w:r>
                      <w:r w:rsidR="000460E9">
                        <w:t xml:space="preserve">5 Décembre 2016 </w:t>
                      </w:r>
                      <w:r>
                        <w:t xml:space="preserve">par </w:t>
                      </w:r>
                      <w:r w:rsidR="00831B36">
                        <w:t>Éric</w:t>
                      </w:r>
                      <w:r w:rsidR="000460E9">
                        <w:t xml:space="preserve"> SUTTER</w:t>
                      </w:r>
                    </w:p>
                    <w:p w14:paraId="1E04A06E" w14:textId="77777777" w:rsidR="007D6D50" w:rsidRDefault="007D6D50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D2A44">
        <w:br w:type="page"/>
        <w:t>REMARQUES GENERALES SUR L’AUDIT :</w:t>
      </w:r>
    </w:p>
    <w:p w14:paraId="4EC4ACBA" w14:textId="77777777" w:rsidR="003D2A44" w:rsidRDefault="00C1505E">
      <w:pPr>
        <w:pStyle w:val="Titre1"/>
      </w:pPr>
      <w:r>
        <w:t>AUDITS</w:t>
      </w:r>
    </w:p>
    <w:p w14:paraId="6A233568" w14:textId="77777777" w:rsidR="003D2A44" w:rsidRPr="00164490" w:rsidRDefault="003D2A44">
      <w:pPr>
        <w:pStyle w:val="Texte1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95"/>
        <w:gridCol w:w="4252"/>
      </w:tblGrid>
      <w:tr w:rsidR="000C3970" w:rsidRPr="00C36F35" w14:paraId="2B30286C" w14:textId="77777777" w:rsidTr="00C36F3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C4CED1" w14:textId="77777777" w:rsidR="000C3970" w:rsidRPr="00C36F35" w:rsidRDefault="000C3970" w:rsidP="00C36F35">
            <w:pPr>
              <w:pStyle w:val="Texte1"/>
              <w:ind w:left="0" w:firstLine="0"/>
              <w:jc w:val="center"/>
              <w:rPr>
                <w:b/>
              </w:rPr>
            </w:pPr>
            <w:r w:rsidRPr="00C36F35">
              <w:rPr>
                <w:b/>
              </w:rPr>
              <w:t>N°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3F0152" w14:textId="77777777" w:rsidR="000C3970" w:rsidRPr="00C36F35" w:rsidRDefault="000C3970" w:rsidP="00C36F35">
            <w:pPr>
              <w:pStyle w:val="Texte1"/>
              <w:ind w:left="0" w:firstLine="0"/>
              <w:jc w:val="center"/>
              <w:rPr>
                <w:b/>
              </w:rPr>
            </w:pPr>
            <w:r w:rsidRPr="00C36F35">
              <w:rPr>
                <w:b/>
              </w:rPr>
              <w:t>AUDITEE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224EA6" w14:textId="77777777" w:rsidR="000C3970" w:rsidRPr="00C36F35" w:rsidRDefault="000C3970" w:rsidP="00C36F35">
            <w:pPr>
              <w:pStyle w:val="Texte1"/>
              <w:ind w:left="0" w:firstLine="0"/>
              <w:jc w:val="center"/>
              <w:rPr>
                <w:b/>
              </w:rPr>
            </w:pPr>
            <w:r w:rsidRPr="00C36F35">
              <w:rPr>
                <w:b/>
              </w:rPr>
              <w:t>AUDITEUR</w:t>
            </w:r>
          </w:p>
        </w:tc>
      </w:tr>
      <w:tr w:rsidR="00C1505E" w14:paraId="2BC3D355" w14:textId="77777777" w:rsidTr="00C36F35"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718B8335" w14:textId="77777777" w:rsidR="00C1505E" w:rsidRPr="00C36F35" w:rsidRDefault="00C1505E" w:rsidP="00C36F35">
            <w:pPr>
              <w:pStyle w:val="Texte1"/>
              <w:ind w:left="0" w:firstLine="0"/>
              <w:jc w:val="center"/>
              <w:rPr>
                <w:b/>
              </w:rPr>
            </w:pPr>
            <w:r w:rsidRPr="00C36F35">
              <w:rPr>
                <w:b/>
              </w:rPr>
              <w:t>16-01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shd w:val="clear" w:color="auto" w:fill="auto"/>
          </w:tcPr>
          <w:p w14:paraId="10358F81" w14:textId="77777777" w:rsidR="00C1505E" w:rsidRDefault="00CE6E4A" w:rsidP="00C36F35">
            <w:pPr>
              <w:pStyle w:val="Texte1"/>
              <w:ind w:left="0" w:firstLine="0"/>
            </w:pPr>
            <w:r>
              <w:t>GOUGEON ARCHITECTURE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</w:tcPr>
          <w:p w14:paraId="71CEF617" w14:textId="77777777" w:rsidR="00CE6E4A" w:rsidRDefault="00CE6E4A" w:rsidP="00C36F35">
            <w:pPr>
              <w:pStyle w:val="Texte1"/>
              <w:ind w:left="0" w:firstLine="0"/>
            </w:pPr>
            <w:r>
              <w:t xml:space="preserve"> EURL TAUZIN</w:t>
            </w:r>
          </w:p>
        </w:tc>
      </w:tr>
      <w:tr w:rsidR="00C1505E" w14:paraId="5ABA3D18" w14:textId="77777777" w:rsidTr="00C36F35">
        <w:tc>
          <w:tcPr>
            <w:tcW w:w="1418" w:type="dxa"/>
            <w:shd w:val="clear" w:color="auto" w:fill="auto"/>
          </w:tcPr>
          <w:p w14:paraId="128F2AD7" w14:textId="77777777" w:rsidR="00C1505E" w:rsidRPr="00C36F35" w:rsidRDefault="00C1505E" w:rsidP="00C36F35">
            <w:pPr>
              <w:pStyle w:val="Texte1"/>
              <w:ind w:left="0" w:firstLine="0"/>
              <w:jc w:val="center"/>
              <w:rPr>
                <w:b/>
              </w:rPr>
            </w:pPr>
            <w:r w:rsidRPr="00C36F35">
              <w:rPr>
                <w:b/>
              </w:rPr>
              <w:t>16-02</w:t>
            </w:r>
          </w:p>
        </w:tc>
        <w:tc>
          <w:tcPr>
            <w:tcW w:w="4395" w:type="dxa"/>
            <w:shd w:val="clear" w:color="auto" w:fill="auto"/>
          </w:tcPr>
          <w:p w14:paraId="196B2E1C" w14:textId="77777777" w:rsidR="00C1505E" w:rsidRDefault="00CE6E4A" w:rsidP="00C36F35">
            <w:pPr>
              <w:pStyle w:val="Texte1"/>
              <w:ind w:left="0" w:firstLine="0"/>
            </w:pPr>
            <w:r w:rsidRPr="00CE6E4A">
              <w:t>EURL TAUZIN</w:t>
            </w:r>
          </w:p>
        </w:tc>
        <w:tc>
          <w:tcPr>
            <w:tcW w:w="4252" w:type="dxa"/>
            <w:shd w:val="clear" w:color="auto" w:fill="auto"/>
          </w:tcPr>
          <w:p w14:paraId="3FD49DE5" w14:textId="77777777" w:rsidR="00C1505E" w:rsidRDefault="00CE6E4A" w:rsidP="00C36F35">
            <w:pPr>
              <w:pStyle w:val="Texte1"/>
              <w:ind w:left="0" w:firstLine="0"/>
            </w:pPr>
            <w:r>
              <w:t>GOUGEON ARCHITECTURE</w:t>
            </w:r>
          </w:p>
        </w:tc>
      </w:tr>
      <w:tr w:rsidR="00C1505E" w14:paraId="044DCCE2" w14:textId="77777777" w:rsidTr="00C36F35">
        <w:tc>
          <w:tcPr>
            <w:tcW w:w="1418" w:type="dxa"/>
            <w:shd w:val="clear" w:color="auto" w:fill="auto"/>
          </w:tcPr>
          <w:p w14:paraId="35C6B8EE" w14:textId="77777777" w:rsidR="00C1505E" w:rsidRPr="00C36F35" w:rsidRDefault="00C1505E" w:rsidP="00C36F35">
            <w:pPr>
              <w:pStyle w:val="Texte1"/>
              <w:ind w:left="0" w:firstLine="0"/>
              <w:jc w:val="center"/>
              <w:rPr>
                <w:b/>
              </w:rPr>
            </w:pPr>
            <w:r w:rsidRPr="00C36F35">
              <w:rPr>
                <w:b/>
              </w:rPr>
              <w:t>16-03</w:t>
            </w:r>
          </w:p>
        </w:tc>
        <w:tc>
          <w:tcPr>
            <w:tcW w:w="4395" w:type="dxa"/>
            <w:shd w:val="clear" w:color="auto" w:fill="auto"/>
          </w:tcPr>
          <w:p w14:paraId="23B15BED" w14:textId="77777777" w:rsidR="00C1505E" w:rsidRDefault="00CE6E4A" w:rsidP="00C36F35">
            <w:pPr>
              <w:pStyle w:val="Texte1"/>
              <w:ind w:left="0" w:firstLine="0"/>
            </w:pPr>
            <w:r>
              <w:t>FORM ARCHITECTURE</w:t>
            </w:r>
          </w:p>
        </w:tc>
        <w:tc>
          <w:tcPr>
            <w:tcW w:w="4252" w:type="dxa"/>
            <w:shd w:val="clear" w:color="auto" w:fill="auto"/>
          </w:tcPr>
          <w:p w14:paraId="6620684A" w14:textId="77777777" w:rsidR="00C1505E" w:rsidRDefault="00CE6E4A" w:rsidP="00C36F35">
            <w:pPr>
              <w:pStyle w:val="Texte1"/>
              <w:ind w:left="0" w:firstLine="0"/>
            </w:pPr>
            <w:r>
              <w:t>MNPV-2AD-APMA</w:t>
            </w:r>
          </w:p>
        </w:tc>
      </w:tr>
      <w:tr w:rsidR="00C1505E" w14:paraId="2BBCDAFF" w14:textId="77777777" w:rsidTr="00C36F35">
        <w:trPr>
          <w:trHeight w:val="47"/>
        </w:trPr>
        <w:tc>
          <w:tcPr>
            <w:tcW w:w="1418" w:type="dxa"/>
            <w:shd w:val="clear" w:color="auto" w:fill="auto"/>
          </w:tcPr>
          <w:p w14:paraId="37B9A017" w14:textId="77777777" w:rsidR="00C1505E" w:rsidRPr="00C36F35" w:rsidRDefault="00C1505E" w:rsidP="00C36F35">
            <w:pPr>
              <w:pStyle w:val="Texte1"/>
              <w:ind w:left="0" w:firstLine="0"/>
              <w:jc w:val="center"/>
              <w:rPr>
                <w:b/>
              </w:rPr>
            </w:pPr>
            <w:r w:rsidRPr="00C36F35">
              <w:rPr>
                <w:b/>
              </w:rPr>
              <w:t>16-04</w:t>
            </w:r>
          </w:p>
        </w:tc>
        <w:tc>
          <w:tcPr>
            <w:tcW w:w="4395" w:type="dxa"/>
            <w:shd w:val="clear" w:color="auto" w:fill="auto"/>
          </w:tcPr>
          <w:p w14:paraId="673F6FB7" w14:textId="77777777" w:rsidR="00C1505E" w:rsidRDefault="00CE6E4A" w:rsidP="00C36F35">
            <w:pPr>
              <w:pStyle w:val="Texte1"/>
              <w:ind w:left="0" w:firstLine="0"/>
            </w:pPr>
            <w:r>
              <w:t>MNPV</w:t>
            </w:r>
          </w:p>
        </w:tc>
        <w:tc>
          <w:tcPr>
            <w:tcW w:w="4252" w:type="dxa"/>
            <w:shd w:val="clear" w:color="auto" w:fill="auto"/>
          </w:tcPr>
          <w:p w14:paraId="07ADA5C3" w14:textId="77777777" w:rsidR="00C1505E" w:rsidRDefault="00CE6E4A" w:rsidP="00C36F35">
            <w:pPr>
              <w:pStyle w:val="Texte1"/>
              <w:ind w:left="0" w:firstLine="0"/>
            </w:pPr>
            <w:r>
              <w:t>FORM ARCHTECTURE-2AD-APMA</w:t>
            </w:r>
          </w:p>
        </w:tc>
      </w:tr>
      <w:tr w:rsidR="00C36F35" w14:paraId="6FB68076" w14:textId="77777777" w:rsidTr="00C36F35">
        <w:tc>
          <w:tcPr>
            <w:tcW w:w="1418" w:type="dxa"/>
            <w:shd w:val="clear" w:color="auto" w:fill="auto"/>
          </w:tcPr>
          <w:p w14:paraId="072A221C" w14:textId="77777777" w:rsidR="00CE6E4A" w:rsidRPr="00C36F35" w:rsidRDefault="00CE6E4A" w:rsidP="00C36F35">
            <w:pPr>
              <w:pStyle w:val="Texte1"/>
              <w:ind w:left="0" w:firstLine="0"/>
              <w:jc w:val="center"/>
              <w:rPr>
                <w:b/>
              </w:rPr>
            </w:pPr>
            <w:r w:rsidRPr="00C36F35">
              <w:rPr>
                <w:b/>
              </w:rPr>
              <w:t>16-05</w:t>
            </w:r>
          </w:p>
        </w:tc>
        <w:tc>
          <w:tcPr>
            <w:tcW w:w="4395" w:type="dxa"/>
            <w:shd w:val="clear" w:color="auto" w:fill="auto"/>
          </w:tcPr>
          <w:p w14:paraId="766B4BDC" w14:textId="77777777" w:rsidR="00CE6E4A" w:rsidRDefault="00CE6E4A" w:rsidP="00C36F35">
            <w:pPr>
              <w:pStyle w:val="Texte1"/>
              <w:ind w:left="0" w:firstLine="0"/>
            </w:pPr>
            <w:r>
              <w:t>DE BENOIST</w:t>
            </w:r>
          </w:p>
        </w:tc>
        <w:tc>
          <w:tcPr>
            <w:tcW w:w="4252" w:type="dxa"/>
            <w:shd w:val="clear" w:color="auto" w:fill="auto"/>
          </w:tcPr>
          <w:p w14:paraId="0D4A1FE6" w14:textId="77777777" w:rsidR="00CE6E4A" w:rsidRDefault="00CE6E4A" w:rsidP="00C36F35">
            <w:pPr>
              <w:pStyle w:val="Texte1"/>
              <w:ind w:left="0" w:firstLine="0"/>
            </w:pPr>
            <w:r>
              <w:t>SUTTER EXPERTISES</w:t>
            </w:r>
          </w:p>
        </w:tc>
      </w:tr>
      <w:tr w:rsidR="00C36F35" w14:paraId="1E185027" w14:textId="77777777" w:rsidTr="00C36F35">
        <w:tc>
          <w:tcPr>
            <w:tcW w:w="1418" w:type="dxa"/>
            <w:shd w:val="clear" w:color="auto" w:fill="auto"/>
          </w:tcPr>
          <w:p w14:paraId="476B1AC4" w14:textId="77777777" w:rsidR="00CE6E4A" w:rsidRPr="00C36F35" w:rsidRDefault="00CE6E4A" w:rsidP="00C36F35">
            <w:pPr>
              <w:pStyle w:val="Texte1"/>
              <w:ind w:left="0" w:firstLine="0"/>
              <w:jc w:val="center"/>
              <w:rPr>
                <w:b/>
              </w:rPr>
            </w:pPr>
            <w:r w:rsidRPr="00C36F35">
              <w:rPr>
                <w:b/>
              </w:rPr>
              <w:t>16-06</w:t>
            </w:r>
          </w:p>
        </w:tc>
        <w:tc>
          <w:tcPr>
            <w:tcW w:w="4395" w:type="dxa"/>
            <w:shd w:val="clear" w:color="auto" w:fill="auto"/>
          </w:tcPr>
          <w:p w14:paraId="72EE9A41" w14:textId="77777777" w:rsidR="00CE6E4A" w:rsidRDefault="00CE6E4A" w:rsidP="00C36F35">
            <w:pPr>
              <w:pStyle w:val="Texte1"/>
              <w:ind w:left="0" w:firstLine="0"/>
            </w:pPr>
            <w:r>
              <w:t>SUTTER EXPERTISES</w:t>
            </w:r>
          </w:p>
        </w:tc>
        <w:tc>
          <w:tcPr>
            <w:tcW w:w="4252" w:type="dxa"/>
            <w:shd w:val="clear" w:color="auto" w:fill="auto"/>
          </w:tcPr>
          <w:p w14:paraId="46A0B3A3" w14:textId="77777777" w:rsidR="00CE6E4A" w:rsidRDefault="00CE6E4A" w:rsidP="00C36F35">
            <w:pPr>
              <w:pStyle w:val="Texte1"/>
              <w:ind w:left="0" w:firstLine="0"/>
            </w:pPr>
            <w:r>
              <w:t>DE BENOIST</w:t>
            </w:r>
          </w:p>
        </w:tc>
      </w:tr>
      <w:tr w:rsidR="00C36F35" w14:paraId="4BEB3875" w14:textId="77777777" w:rsidTr="00C36F35">
        <w:tc>
          <w:tcPr>
            <w:tcW w:w="1418" w:type="dxa"/>
            <w:shd w:val="clear" w:color="auto" w:fill="auto"/>
          </w:tcPr>
          <w:p w14:paraId="25C7BD23" w14:textId="77777777" w:rsidR="00CE6E4A" w:rsidRPr="00C36F35" w:rsidRDefault="00CE6E4A" w:rsidP="00C36F35">
            <w:pPr>
              <w:pStyle w:val="Texte1"/>
              <w:ind w:left="0" w:firstLine="0"/>
              <w:jc w:val="center"/>
              <w:rPr>
                <w:b/>
              </w:rPr>
            </w:pPr>
            <w:r w:rsidRPr="00C36F35">
              <w:rPr>
                <w:b/>
              </w:rPr>
              <w:t>16-07</w:t>
            </w:r>
          </w:p>
        </w:tc>
        <w:tc>
          <w:tcPr>
            <w:tcW w:w="4395" w:type="dxa"/>
            <w:shd w:val="clear" w:color="auto" w:fill="auto"/>
          </w:tcPr>
          <w:p w14:paraId="7AAFC0CD" w14:textId="77777777" w:rsidR="00CE6E4A" w:rsidRDefault="000C3970" w:rsidP="00C36F35">
            <w:pPr>
              <w:pStyle w:val="Texte1"/>
              <w:ind w:left="0" w:firstLine="0"/>
            </w:pPr>
            <w:r>
              <w:t>ARCHIVAL</w:t>
            </w:r>
          </w:p>
        </w:tc>
        <w:tc>
          <w:tcPr>
            <w:tcW w:w="4252" w:type="dxa"/>
            <w:shd w:val="clear" w:color="auto" w:fill="auto"/>
          </w:tcPr>
          <w:p w14:paraId="4384778D" w14:textId="77777777" w:rsidR="00CE6E4A" w:rsidRDefault="000C3970" w:rsidP="00C36F35">
            <w:pPr>
              <w:pStyle w:val="Texte1"/>
              <w:ind w:left="0" w:firstLine="0"/>
            </w:pPr>
            <w:r>
              <w:t>STUDIO 4-BECT</w:t>
            </w:r>
          </w:p>
        </w:tc>
      </w:tr>
      <w:tr w:rsidR="00C36F35" w14:paraId="5C36CD91" w14:textId="77777777" w:rsidTr="00C36F35">
        <w:tc>
          <w:tcPr>
            <w:tcW w:w="1418" w:type="dxa"/>
            <w:shd w:val="clear" w:color="auto" w:fill="auto"/>
          </w:tcPr>
          <w:p w14:paraId="19E1D159" w14:textId="77777777" w:rsidR="00CE6E4A" w:rsidRPr="00C36F35" w:rsidRDefault="00CE6E4A" w:rsidP="00C36F35">
            <w:pPr>
              <w:pStyle w:val="Texte1"/>
              <w:ind w:left="0" w:firstLine="0"/>
              <w:jc w:val="center"/>
              <w:rPr>
                <w:b/>
              </w:rPr>
            </w:pPr>
            <w:r w:rsidRPr="00C36F35">
              <w:rPr>
                <w:b/>
              </w:rPr>
              <w:t>16-08</w:t>
            </w:r>
          </w:p>
        </w:tc>
        <w:tc>
          <w:tcPr>
            <w:tcW w:w="4395" w:type="dxa"/>
            <w:shd w:val="clear" w:color="auto" w:fill="auto"/>
          </w:tcPr>
          <w:p w14:paraId="07290BF1" w14:textId="77777777" w:rsidR="00CE6E4A" w:rsidRDefault="000C3970" w:rsidP="00C36F35">
            <w:pPr>
              <w:pStyle w:val="Texte1"/>
              <w:ind w:left="0" w:firstLine="0"/>
            </w:pPr>
            <w:r>
              <w:t>STUDIO 4</w:t>
            </w:r>
          </w:p>
        </w:tc>
        <w:tc>
          <w:tcPr>
            <w:tcW w:w="4252" w:type="dxa"/>
            <w:shd w:val="clear" w:color="auto" w:fill="auto"/>
          </w:tcPr>
          <w:p w14:paraId="4CBBD067" w14:textId="77777777" w:rsidR="00CE6E4A" w:rsidRDefault="000C3970" w:rsidP="00C36F35">
            <w:pPr>
              <w:pStyle w:val="Texte1"/>
              <w:ind w:left="0" w:firstLine="0"/>
            </w:pPr>
            <w:r>
              <w:t>ARCHIVAL-BECT</w:t>
            </w:r>
          </w:p>
        </w:tc>
      </w:tr>
      <w:tr w:rsidR="000C3970" w14:paraId="69C1FE04" w14:textId="77777777" w:rsidTr="000E68ED">
        <w:trPr>
          <w:trHeight w:val="304"/>
        </w:trPr>
        <w:tc>
          <w:tcPr>
            <w:tcW w:w="1418" w:type="dxa"/>
            <w:shd w:val="clear" w:color="auto" w:fill="auto"/>
          </w:tcPr>
          <w:p w14:paraId="3D791ED3" w14:textId="77777777" w:rsidR="000C3970" w:rsidRPr="00C36F35" w:rsidRDefault="000C3970" w:rsidP="00C36F35">
            <w:pPr>
              <w:pStyle w:val="Texte1"/>
              <w:ind w:left="0" w:firstLine="0"/>
              <w:jc w:val="center"/>
              <w:rPr>
                <w:b/>
              </w:rPr>
            </w:pPr>
            <w:r w:rsidRPr="00C36F35">
              <w:rPr>
                <w:b/>
              </w:rPr>
              <w:t>16-09</w:t>
            </w:r>
          </w:p>
        </w:tc>
        <w:tc>
          <w:tcPr>
            <w:tcW w:w="4395" w:type="dxa"/>
            <w:shd w:val="clear" w:color="auto" w:fill="auto"/>
          </w:tcPr>
          <w:p w14:paraId="6AA054C0" w14:textId="77777777" w:rsidR="000C3970" w:rsidRDefault="000C3970" w:rsidP="00C36F35">
            <w:pPr>
              <w:pStyle w:val="Texte1"/>
              <w:ind w:left="0" w:firstLine="0"/>
            </w:pPr>
            <w:r>
              <w:t>BECT</w:t>
            </w:r>
          </w:p>
        </w:tc>
        <w:tc>
          <w:tcPr>
            <w:tcW w:w="4252" w:type="dxa"/>
            <w:shd w:val="clear" w:color="auto" w:fill="auto"/>
          </w:tcPr>
          <w:p w14:paraId="23E02A42" w14:textId="77777777" w:rsidR="000C3970" w:rsidRDefault="000C3970" w:rsidP="00C36F35">
            <w:pPr>
              <w:pStyle w:val="Texte1"/>
              <w:ind w:left="0" w:firstLine="0"/>
            </w:pPr>
            <w:r>
              <w:t xml:space="preserve">STUDIO </w:t>
            </w:r>
            <w:r w:rsidR="00041700">
              <w:t>4-ARCHIV</w:t>
            </w:r>
            <w:r w:rsidR="0019529B">
              <w:t>AL</w:t>
            </w:r>
          </w:p>
        </w:tc>
      </w:tr>
    </w:tbl>
    <w:p w14:paraId="523AC9B3" w14:textId="77777777" w:rsidR="003D2A44" w:rsidRDefault="003D2A44">
      <w:pPr>
        <w:pStyle w:val="Texte1"/>
      </w:pPr>
    </w:p>
    <w:p w14:paraId="4CEDFDD1" w14:textId="3B300AE9" w:rsidR="0048722E" w:rsidRDefault="0048722E" w:rsidP="001F42D3">
      <w:pPr>
        <w:pStyle w:val="Titre1"/>
      </w:pPr>
      <w:r>
        <w:t>theme</w:t>
      </w:r>
      <w:bookmarkStart w:id="0" w:name="_GoBack"/>
      <w:bookmarkEnd w:id="0"/>
    </w:p>
    <w:p w14:paraId="612F0E78" w14:textId="1631B0EB" w:rsidR="0048722E" w:rsidRDefault="0048722E" w:rsidP="0048722E">
      <w:r w:rsidRPr="0048722E">
        <w:t>SONDAGE 2016 : l'ISO est fondée sur sept principes de management de la qualité</w:t>
      </w:r>
      <w:r>
        <w:t xml:space="preserve">. Après le sondage, commenté en revu de direction, </w:t>
      </w:r>
      <w:r w:rsidR="00831B36">
        <w:t>l’audit porte</w:t>
      </w:r>
      <w:r>
        <w:t xml:space="preserve"> sur la réalité du terrain. L’auditeur devra ensuite de la même façon évaluer, les critères </w:t>
      </w:r>
      <w:r w:rsidR="00831B36">
        <w:t>de 1</w:t>
      </w:r>
      <w:r>
        <w:t xml:space="preserve">à 5, mais pas en présence de l’audité. Nous ferons </w:t>
      </w:r>
      <w:r w:rsidR="000E68ED">
        <w:t xml:space="preserve">ensuite </w:t>
      </w:r>
      <w:r>
        <w:t>le comparatif ensemble en réunion mensuelle.</w:t>
      </w:r>
    </w:p>
    <w:p w14:paraId="654AFFBD" w14:textId="77777777" w:rsidR="0048722E" w:rsidRDefault="0048722E" w:rsidP="0048722E"/>
    <w:p w14:paraId="0941CFF4" w14:textId="77777777" w:rsidR="0048722E" w:rsidRDefault="00664E31" w:rsidP="0048722E">
      <w:r>
        <w:t>Voir le détail sur le sondage pour l’évaluation des critères.</w:t>
      </w:r>
    </w:p>
    <w:p w14:paraId="3CD37265" w14:textId="06A46D94" w:rsidR="003D2A44" w:rsidRDefault="003D2A44">
      <w:pPr>
        <w:pStyle w:val="Titre1"/>
      </w:pPr>
      <w:r>
        <w:t xml:space="preserve">MISE A </w:t>
      </w:r>
      <w:r w:rsidR="00831B36">
        <w:t>PROFIT DES</w:t>
      </w:r>
      <w:r>
        <w:t xml:space="preserve"> AUDITS PRECEDENTS</w:t>
      </w:r>
    </w:p>
    <w:p w14:paraId="16D873B8" w14:textId="77A7CDAF" w:rsidR="003D2A44" w:rsidRDefault="00831B36">
      <w:pPr>
        <w:pStyle w:val="Texte1"/>
      </w:pPr>
      <w:r>
        <w:t>L’agence DEBENOIST ayant été chargé à titre de secrétaire de procéder à la collecte et à la synthèse des audits croisés, il n’y a pas eu d’audit de l’agence en 2014 et 2015.</w:t>
      </w:r>
    </w:p>
    <w:p w14:paraId="08DC2A52" w14:textId="77777777" w:rsidR="00664E31" w:rsidRDefault="00664E31">
      <w:pPr>
        <w:pStyle w:val="Texte1"/>
      </w:pPr>
    </w:p>
    <w:p w14:paraId="0150426A" w14:textId="77777777" w:rsidR="00664E31" w:rsidRDefault="00664E31">
      <w:pPr>
        <w:pStyle w:val="Texte1"/>
      </w:pPr>
    </w:p>
    <w:p w14:paraId="6CBD8E14" w14:textId="0FAB2560" w:rsidR="00041700" w:rsidRDefault="00041700" w:rsidP="00831B36">
      <w:pPr>
        <w:pStyle w:val="Texte1"/>
        <w:ind w:left="0" w:firstLine="0"/>
      </w:pPr>
    </w:p>
    <w:p w14:paraId="3F008BE1" w14:textId="77777777" w:rsidR="003D2A44" w:rsidRDefault="003D2A44" w:rsidP="00831B36">
      <w:pPr>
        <w:pStyle w:val="Titre1"/>
        <w:ind w:left="0" w:firstLine="567"/>
      </w:pPr>
      <w:r>
        <w:lastRenderedPageBreak/>
        <w:t>conclusion</w:t>
      </w:r>
    </w:p>
    <w:p w14:paraId="1302FEE6" w14:textId="77777777" w:rsidR="00B53E70" w:rsidRDefault="00B53E70" w:rsidP="00831B36">
      <w:pPr>
        <w:pStyle w:val="Texte1"/>
        <w:ind w:left="0"/>
      </w:pPr>
      <w:r>
        <w:t>POINT FORT :</w:t>
      </w:r>
    </w:p>
    <w:p w14:paraId="0C881F69" w14:textId="2CFDCF68" w:rsidR="00831B36" w:rsidRDefault="00831B36" w:rsidP="00831B36">
      <w:pPr>
        <w:pStyle w:val="Texte1"/>
        <w:ind w:left="0"/>
      </w:pPr>
      <w:r>
        <w:t>Arborescence des expertises judiciaires très structurée.</w:t>
      </w:r>
    </w:p>
    <w:p w14:paraId="0E47D60E" w14:textId="7972F010" w:rsidR="00831B36" w:rsidRDefault="00831B36" w:rsidP="00831B36">
      <w:pPr>
        <w:pStyle w:val="Texte1"/>
        <w:ind w:left="0"/>
      </w:pPr>
      <w:r>
        <w:t>Organisation générale.</w:t>
      </w:r>
    </w:p>
    <w:p w14:paraId="74F96DF5" w14:textId="36521B5B" w:rsidR="00B53E70" w:rsidRDefault="00831B36" w:rsidP="00831B36">
      <w:pPr>
        <w:pStyle w:val="Texte1"/>
        <w:ind w:left="0"/>
      </w:pPr>
      <w:r>
        <w:t>Optimisation de la consommation de papier pour les expertises judiciaires (tout est géré par mail).</w:t>
      </w:r>
    </w:p>
    <w:p w14:paraId="1FFC36E2" w14:textId="57E15623" w:rsidR="003D2A44" w:rsidRDefault="003D2A44" w:rsidP="00831B36">
      <w:pPr>
        <w:pStyle w:val="Texte1"/>
        <w:ind w:left="0"/>
      </w:pPr>
      <w:r>
        <w:t xml:space="preserve">POINT </w:t>
      </w:r>
      <w:r w:rsidR="00831B36">
        <w:t>SENSIBLE :</w:t>
      </w:r>
      <w:r>
        <w:t xml:space="preserve"> </w:t>
      </w:r>
    </w:p>
    <w:p w14:paraId="29D23EB7" w14:textId="7F3EB44A" w:rsidR="003D2A44" w:rsidRDefault="00831B36" w:rsidP="00831B36">
      <w:pPr>
        <w:pStyle w:val="Texte1"/>
        <w:ind w:left="0"/>
      </w:pPr>
      <w:r>
        <w:t>Néant.</w:t>
      </w:r>
    </w:p>
    <w:p w14:paraId="01BCB851" w14:textId="630753C5" w:rsidR="003D2A44" w:rsidRDefault="00B53E70" w:rsidP="00831B36">
      <w:pPr>
        <w:pStyle w:val="Texte1"/>
        <w:ind w:left="0"/>
      </w:pPr>
      <w:r>
        <w:t xml:space="preserve">PISTE DE </w:t>
      </w:r>
      <w:r w:rsidR="00831B36">
        <w:t>PROGRES :</w:t>
      </w:r>
    </w:p>
    <w:p w14:paraId="3FF7B9FE" w14:textId="7CB88472" w:rsidR="00A84C0A" w:rsidRDefault="00831B36" w:rsidP="00831B36">
      <w:pPr>
        <w:pStyle w:val="Texte1"/>
        <w:ind w:left="0"/>
      </w:pPr>
      <w:r>
        <w:t>Faire plus en moins de temps.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108"/>
      </w:tblGrid>
      <w:tr w:rsidR="00B53E70" w14:paraId="7E9DF46A" w14:textId="77777777" w:rsidTr="00C36F35">
        <w:trPr>
          <w:jc w:val="center"/>
        </w:trPr>
        <w:tc>
          <w:tcPr>
            <w:tcW w:w="4961" w:type="dxa"/>
            <w:vAlign w:val="center"/>
          </w:tcPr>
          <w:p w14:paraId="1DA71274" w14:textId="77777777" w:rsidR="00B53E70" w:rsidRDefault="00B53E70" w:rsidP="00B53E70">
            <w:pPr>
              <w:jc w:val="center"/>
            </w:pPr>
            <w:r>
              <w:t>Nombre de pistes de progrès (</w:t>
            </w:r>
            <w:r>
              <w:rPr>
                <w:color w:val="000090"/>
              </w:rPr>
              <w:t>PP</w:t>
            </w:r>
            <w:r>
              <w:t>) :</w:t>
            </w:r>
          </w:p>
        </w:tc>
        <w:tc>
          <w:tcPr>
            <w:tcW w:w="2108" w:type="dxa"/>
            <w:vAlign w:val="center"/>
          </w:tcPr>
          <w:p w14:paraId="2D7BBA11" w14:textId="11169287" w:rsidR="00B53E70" w:rsidRPr="00604EB2" w:rsidRDefault="00831B36" w:rsidP="00B53E70">
            <w:pPr>
              <w:jc w:val="center"/>
            </w:pPr>
            <w:r>
              <w:t>1</w:t>
            </w:r>
          </w:p>
        </w:tc>
      </w:tr>
      <w:tr w:rsidR="00B53E70" w14:paraId="3608E9B0" w14:textId="77777777" w:rsidTr="00C36F35">
        <w:trPr>
          <w:jc w:val="center"/>
        </w:trPr>
        <w:tc>
          <w:tcPr>
            <w:tcW w:w="4961" w:type="dxa"/>
            <w:vAlign w:val="center"/>
          </w:tcPr>
          <w:p w14:paraId="0CB68956" w14:textId="77777777" w:rsidR="00B53E70" w:rsidRDefault="00B53E70" w:rsidP="00B53E70">
            <w:pPr>
              <w:jc w:val="center"/>
            </w:pPr>
            <w:r>
              <w:t>Nombre de points sensibles (</w:t>
            </w:r>
            <w:r w:rsidRPr="00604EB2">
              <w:rPr>
                <w:color w:val="FF0000"/>
              </w:rPr>
              <w:t>PS</w:t>
            </w:r>
            <w:r>
              <w:t>) :</w:t>
            </w:r>
          </w:p>
        </w:tc>
        <w:tc>
          <w:tcPr>
            <w:tcW w:w="2108" w:type="dxa"/>
            <w:vAlign w:val="center"/>
          </w:tcPr>
          <w:p w14:paraId="51BF6169" w14:textId="3F55DD2D" w:rsidR="00B53E70" w:rsidRPr="00604EB2" w:rsidRDefault="00831B36" w:rsidP="00B53E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B53E70" w14:paraId="663527F5" w14:textId="77777777" w:rsidTr="00C36F35">
        <w:trPr>
          <w:jc w:val="center"/>
        </w:trPr>
        <w:tc>
          <w:tcPr>
            <w:tcW w:w="4961" w:type="dxa"/>
            <w:vAlign w:val="center"/>
          </w:tcPr>
          <w:p w14:paraId="0EF9D809" w14:textId="77777777" w:rsidR="00B53E70" w:rsidRDefault="00B53E70" w:rsidP="00B53E70">
            <w:pPr>
              <w:jc w:val="center"/>
            </w:pPr>
            <w:r>
              <w:t>Nombre de points forts (</w:t>
            </w:r>
            <w:r w:rsidRPr="00096534">
              <w:rPr>
                <w:color w:val="0000FF"/>
              </w:rPr>
              <w:t>PF</w:t>
            </w:r>
            <w:r>
              <w:t>) :</w:t>
            </w:r>
          </w:p>
        </w:tc>
        <w:tc>
          <w:tcPr>
            <w:tcW w:w="2108" w:type="dxa"/>
            <w:vAlign w:val="center"/>
          </w:tcPr>
          <w:p w14:paraId="21E1959B" w14:textId="4236A51E" w:rsidR="00B53E70" w:rsidRPr="00604EB2" w:rsidRDefault="00831B36" w:rsidP="00B53E7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</w:tr>
    </w:tbl>
    <w:p w14:paraId="204ADB3D" w14:textId="77777777" w:rsidR="00267600" w:rsidRDefault="00267600" w:rsidP="001F42D3">
      <w:pPr>
        <w:pStyle w:val="Texte1"/>
        <w:ind w:left="0" w:firstLine="0"/>
      </w:pPr>
    </w:p>
    <w:p w14:paraId="72C988F3" w14:textId="77777777" w:rsidR="0048722E" w:rsidRDefault="00041700" w:rsidP="0048722E">
      <w:pPr>
        <w:pStyle w:val="Titre1"/>
      </w:pPr>
      <w:r>
        <w:t>tableaU</w:t>
      </w:r>
      <w:r w:rsidR="0048722E">
        <w:t xml:space="preserve"> bilan</w:t>
      </w:r>
    </w:p>
    <w:p w14:paraId="3897D1A8" w14:textId="77777777" w:rsidR="0048722E" w:rsidRDefault="0048722E" w:rsidP="0048722E"/>
    <w:p w14:paraId="0F2C11A7" w14:textId="57043921" w:rsidR="00041700" w:rsidRDefault="0048722E" w:rsidP="001F42D3">
      <w:r w:rsidRPr="0048722E">
        <w:t xml:space="preserve">A REMPLIR de 1 à 5&gt;&gt;&gt;&gt; </w:t>
      </w:r>
      <w:r w:rsidR="00831B36" w:rsidRPr="0048722E">
        <w:t>5 :</w:t>
      </w:r>
      <w:r w:rsidRPr="0048722E">
        <w:t xml:space="preserve"> parfaitement maitrisé - </w:t>
      </w:r>
      <w:r w:rsidR="00831B36" w:rsidRPr="0048722E">
        <w:t>4 :</w:t>
      </w:r>
      <w:r w:rsidRPr="0048722E">
        <w:t xml:space="preserve"> maitrisé - </w:t>
      </w:r>
      <w:r w:rsidR="00831B36" w:rsidRPr="0048722E">
        <w:t>3 :</w:t>
      </w:r>
      <w:r w:rsidRPr="0048722E">
        <w:t xml:space="preserve"> maitrisé mais des améliorations à faire - </w:t>
      </w:r>
      <w:r w:rsidR="00831B36" w:rsidRPr="0048722E">
        <w:t>2 :</w:t>
      </w:r>
      <w:r w:rsidRPr="0048722E">
        <w:t xml:space="preserve"> nous avons du mal - </w:t>
      </w:r>
      <w:r w:rsidR="00831B36" w:rsidRPr="0048722E">
        <w:t>1 :</w:t>
      </w:r>
      <w:r w:rsidRPr="0048722E">
        <w:t xml:space="preserve"> catastrophe, SOS </w:t>
      </w:r>
      <w:r w:rsidR="00831B36" w:rsidRPr="0048722E">
        <w:t>association !</w:t>
      </w:r>
    </w:p>
    <w:p w14:paraId="28ADFDC6" w14:textId="77777777" w:rsidR="00041700" w:rsidRDefault="00041700" w:rsidP="0048722E"/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5674"/>
        <w:gridCol w:w="1985"/>
      </w:tblGrid>
      <w:tr w:rsidR="00C36F35" w14:paraId="0F2BF87F" w14:textId="77777777" w:rsidTr="00C36F35">
        <w:tc>
          <w:tcPr>
            <w:tcW w:w="1064" w:type="dxa"/>
            <w:shd w:val="clear" w:color="auto" w:fill="auto"/>
            <w:vAlign w:val="center"/>
          </w:tcPr>
          <w:p w14:paraId="35ED610F" w14:textId="77777777" w:rsidR="00041700" w:rsidRPr="00C36F35" w:rsidRDefault="00041700" w:rsidP="00C36F35">
            <w:pPr>
              <w:pStyle w:val="Texte1"/>
              <w:ind w:left="0" w:firstLine="0"/>
              <w:jc w:val="center"/>
              <w:rPr>
                <w:b/>
              </w:rPr>
            </w:pPr>
            <w:r w:rsidRPr="00C36F35">
              <w:rPr>
                <w:b/>
              </w:rPr>
              <w:t>POINT</w:t>
            </w:r>
          </w:p>
        </w:tc>
        <w:tc>
          <w:tcPr>
            <w:tcW w:w="5990" w:type="dxa"/>
            <w:shd w:val="clear" w:color="auto" w:fill="auto"/>
            <w:vAlign w:val="center"/>
          </w:tcPr>
          <w:p w14:paraId="6EB144E7" w14:textId="77777777" w:rsidR="00041700" w:rsidRPr="00C36F35" w:rsidRDefault="00041700" w:rsidP="00C36F35">
            <w:pPr>
              <w:pStyle w:val="Texte1"/>
              <w:ind w:left="0" w:firstLine="0"/>
              <w:jc w:val="center"/>
              <w:rPr>
                <w:b/>
              </w:rPr>
            </w:pPr>
            <w:r w:rsidRPr="00C36F35">
              <w:rPr>
                <w:b/>
              </w:rPr>
              <w:t>CRITERE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1AD448F" w14:textId="77777777" w:rsidR="00041700" w:rsidRPr="00C36F35" w:rsidRDefault="00041700" w:rsidP="00C36F35">
            <w:pPr>
              <w:pStyle w:val="Texte1"/>
              <w:ind w:left="0" w:firstLine="0"/>
              <w:jc w:val="center"/>
              <w:rPr>
                <w:b/>
              </w:rPr>
            </w:pPr>
            <w:r w:rsidRPr="00C36F35">
              <w:rPr>
                <w:b/>
              </w:rPr>
              <w:t>EVALUATION DE 1 A 5</w:t>
            </w:r>
          </w:p>
        </w:tc>
      </w:tr>
      <w:tr w:rsidR="00C36F35" w14:paraId="60262060" w14:textId="77777777" w:rsidTr="00C36F35">
        <w:tc>
          <w:tcPr>
            <w:tcW w:w="1064" w:type="dxa"/>
            <w:shd w:val="clear" w:color="auto" w:fill="auto"/>
            <w:vAlign w:val="center"/>
          </w:tcPr>
          <w:p w14:paraId="24E8CBBF" w14:textId="77777777" w:rsidR="00041700" w:rsidRDefault="00041700" w:rsidP="00C36F35">
            <w:pPr>
              <w:pStyle w:val="Texte1"/>
              <w:ind w:left="0" w:firstLine="0"/>
              <w:jc w:val="center"/>
            </w:pPr>
            <w:r>
              <w:t>1</w:t>
            </w:r>
          </w:p>
        </w:tc>
        <w:tc>
          <w:tcPr>
            <w:tcW w:w="5990" w:type="dxa"/>
            <w:shd w:val="clear" w:color="auto" w:fill="auto"/>
            <w:vAlign w:val="center"/>
          </w:tcPr>
          <w:p w14:paraId="11DD2D4A" w14:textId="77777777" w:rsidR="00041700" w:rsidRDefault="00664E31" w:rsidP="00C36F35">
            <w:pPr>
              <w:pStyle w:val="Texte1"/>
              <w:ind w:left="0" w:firstLine="0"/>
            </w:pPr>
            <w:r w:rsidRPr="00C36F35">
              <w:rPr>
                <w:b/>
                <w:i/>
                <w:szCs w:val="24"/>
              </w:rPr>
              <w:t>Orientation client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D1F2D9F" w14:textId="7DFC11F0" w:rsidR="00041700" w:rsidRPr="00831B36" w:rsidRDefault="00831B36" w:rsidP="00831B36">
            <w:pPr>
              <w:pStyle w:val="Texte1"/>
              <w:ind w:left="0" w:firstLine="0"/>
              <w:jc w:val="center"/>
              <w:rPr>
                <w:b/>
              </w:rPr>
            </w:pPr>
            <w:r w:rsidRPr="00831B36">
              <w:rPr>
                <w:b/>
              </w:rPr>
              <w:t>4</w:t>
            </w:r>
          </w:p>
        </w:tc>
      </w:tr>
      <w:tr w:rsidR="00C36F35" w14:paraId="67B55F8F" w14:textId="77777777" w:rsidTr="00C36F35">
        <w:tc>
          <w:tcPr>
            <w:tcW w:w="1064" w:type="dxa"/>
            <w:shd w:val="clear" w:color="auto" w:fill="auto"/>
            <w:vAlign w:val="center"/>
          </w:tcPr>
          <w:p w14:paraId="31B4E735" w14:textId="77777777" w:rsidR="00041700" w:rsidRDefault="00041700" w:rsidP="00C36F35">
            <w:pPr>
              <w:pStyle w:val="Texte1"/>
              <w:ind w:left="0" w:firstLine="0"/>
              <w:jc w:val="center"/>
            </w:pPr>
            <w:r>
              <w:t>2</w:t>
            </w:r>
          </w:p>
        </w:tc>
        <w:tc>
          <w:tcPr>
            <w:tcW w:w="5990" w:type="dxa"/>
            <w:shd w:val="clear" w:color="auto" w:fill="auto"/>
            <w:vAlign w:val="center"/>
          </w:tcPr>
          <w:p w14:paraId="0416980D" w14:textId="77777777" w:rsidR="00041700" w:rsidRDefault="00664E31" w:rsidP="00C36F35">
            <w:pPr>
              <w:pStyle w:val="Texte1"/>
              <w:ind w:left="0" w:firstLine="0"/>
            </w:pPr>
            <w:r w:rsidRPr="00C36F35">
              <w:rPr>
                <w:b/>
                <w:i/>
                <w:szCs w:val="24"/>
              </w:rPr>
              <w:t>Leadership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1D3DC3F" w14:textId="644D7907" w:rsidR="00041700" w:rsidRPr="00831B36" w:rsidRDefault="00831B36" w:rsidP="00831B36">
            <w:pPr>
              <w:pStyle w:val="Texte1"/>
              <w:ind w:left="0" w:firstLine="0"/>
              <w:jc w:val="center"/>
              <w:rPr>
                <w:b/>
              </w:rPr>
            </w:pPr>
            <w:r w:rsidRPr="00831B36">
              <w:rPr>
                <w:b/>
              </w:rPr>
              <w:t>4</w:t>
            </w:r>
          </w:p>
        </w:tc>
      </w:tr>
      <w:tr w:rsidR="00C36F35" w14:paraId="74F552A6" w14:textId="77777777" w:rsidTr="00C36F35">
        <w:tc>
          <w:tcPr>
            <w:tcW w:w="1064" w:type="dxa"/>
            <w:shd w:val="clear" w:color="auto" w:fill="auto"/>
            <w:vAlign w:val="center"/>
          </w:tcPr>
          <w:p w14:paraId="341FE8C3" w14:textId="77777777" w:rsidR="00041700" w:rsidRDefault="00041700" w:rsidP="00C36F35">
            <w:pPr>
              <w:pStyle w:val="Texte1"/>
              <w:ind w:left="0" w:firstLine="0"/>
              <w:jc w:val="center"/>
            </w:pPr>
            <w:r>
              <w:t>3</w:t>
            </w:r>
          </w:p>
        </w:tc>
        <w:tc>
          <w:tcPr>
            <w:tcW w:w="5990" w:type="dxa"/>
            <w:shd w:val="clear" w:color="auto" w:fill="auto"/>
            <w:vAlign w:val="center"/>
          </w:tcPr>
          <w:p w14:paraId="47314553" w14:textId="77777777" w:rsidR="00041700" w:rsidRDefault="00664E31" w:rsidP="00C36F35">
            <w:pPr>
              <w:pStyle w:val="Texte1"/>
              <w:ind w:left="0" w:firstLine="0"/>
            </w:pPr>
            <w:r w:rsidRPr="00C36F35">
              <w:rPr>
                <w:b/>
                <w:i/>
                <w:szCs w:val="24"/>
              </w:rPr>
              <w:t>Implication du personnel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83D5BBE" w14:textId="0026EDFC" w:rsidR="00041700" w:rsidRPr="00831B36" w:rsidRDefault="00831B36" w:rsidP="00831B36">
            <w:pPr>
              <w:pStyle w:val="Texte1"/>
              <w:ind w:left="0" w:firstLine="0"/>
              <w:jc w:val="center"/>
              <w:rPr>
                <w:b/>
              </w:rPr>
            </w:pPr>
            <w:r w:rsidRPr="00831B36">
              <w:rPr>
                <w:b/>
              </w:rPr>
              <w:t>4</w:t>
            </w:r>
          </w:p>
        </w:tc>
      </w:tr>
      <w:tr w:rsidR="00C36F35" w14:paraId="65E4D81C" w14:textId="77777777" w:rsidTr="00C36F35">
        <w:tc>
          <w:tcPr>
            <w:tcW w:w="1064" w:type="dxa"/>
            <w:shd w:val="clear" w:color="auto" w:fill="auto"/>
            <w:vAlign w:val="center"/>
          </w:tcPr>
          <w:p w14:paraId="0270A737" w14:textId="77777777" w:rsidR="00041700" w:rsidRDefault="00041700" w:rsidP="00C36F35">
            <w:pPr>
              <w:pStyle w:val="Texte1"/>
              <w:ind w:left="0" w:firstLine="0"/>
              <w:jc w:val="center"/>
            </w:pPr>
            <w:r>
              <w:t>4</w:t>
            </w:r>
          </w:p>
        </w:tc>
        <w:tc>
          <w:tcPr>
            <w:tcW w:w="5990" w:type="dxa"/>
            <w:shd w:val="clear" w:color="auto" w:fill="auto"/>
            <w:vAlign w:val="center"/>
          </w:tcPr>
          <w:p w14:paraId="36CB94AA" w14:textId="77777777" w:rsidR="00041700" w:rsidRDefault="00664E31" w:rsidP="00C36F35">
            <w:pPr>
              <w:pStyle w:val="Texte1"/>
              <w:ind w:left="0" w:firstLine="0"/>
            </w:pPr>
            <w:r w:rsidRPr="00C36F35">
              <w:rPr>
                <w:b/>
                <w:i/>
                <w:szCs w:val="24"/>
              </w:rPr>
              <w:t>Approche du processus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B1313A1" w14:textId="59C2CA60" w:rsidR="00041700" w:rsidRPr="00831B36" w:rsidRDefault="00831B36" w:rsidP="00831B36">
            <w:pPr>
              <w:pStyle w:val="Texte1"/>
              <w:ind w:left="0" w:firstLine="0"/>
              <w:jc w:val="center"/>
              <w:rPr>
                <w:b/>
              </w:rPr>
            </w:pPr>
            <w:r w:rsidRPr="00831B36">
              <w:rPr>
                <w:b/>
              </w:rPr>
              <w:t>3</w:t>
            </w:r>
          </w:p>
        </w:tc>
      </w:tr>
      <w:tr w:rsidR="00C36F35" w14:paraId="6C1195E3" w14:textId="77777777" w:rsidTr="00C36F35">
        <w:tc>
          <w:tcPr>
            <w:tcW w:w="1064" w:type="dxa"/>
            <w:shd w:val="clear" w:color="auto" w:fill="auto"/>
            <w:vAlign w:val="center"/>
          </w:tcPr>
          <w:p w14:paraId="17439519" w14:textId="77777777" w:rsidR="00041700" w:rsidRDefault="00041700" w:rsidP="00C36F35">
            <w:pPr>
              <w:pStyle w:val="Texte1"/>
              <w:ind w:left="0" w:firstLine="0"/>
              <w:jc w:val="center"/>
            </w:pPr>
            <w:r>
              <w:t>5</w:t>
            </w:r>
          </w:p>
        </w:tc>
        <w:tc>
          <w:tcPr>
            <w:tcW w:w="5990" w:type="dxa"/>
            <w:shd w:val="clear" w:color="auto" w:fill="auto"/>
            <w:vAlign w:val="center"/>
          </w:tcPr>
          <w:p w14:paraId="16BB9B47" w14:textId="77777777" w:rsidR="00041700" w:rsidRDefault="00664E31" w:rsidP="00C36F35">
            <w:pPr>
              <w:pStyle w:val="Texte1"/>
              <w:ind w:left="0" w:firstLine="0"/>
            </w:pPr>
            <w:r w:rsidRPr="00C36F35">
              <w:rPr>
                <w:b/>
                <w:i/>
                <w:szCs w:val="24"/>
              </w:rPr>
              <w:t>Amélioration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640B94D" w14:textId="3C07D94C" w:rsidR="00041700" w:rsidRPr="00831B36" w:rsidRDefault="00831B36" w:rsidP="00831B36">
            <w:pPr>
              <w:pStyle w:val="Texte1"/>
              <w:ind w:left="0" w:firstLine="0"/>
              <w:jc w:val="center"/>
              <w:rPr>
                <w:b/>
              </w:rPr>
            </w:pPr>
            <w:r w:rsidRPr="00831B36">
              <w:rPr>
                <w:b/>
              </w:rPr>
              <w:t>3</w:t>
            </w:r>
          </w:p>
        </w:tc>
      </w:tr>
      <w:tr w:rsidR="00C36F35" w14:paraId="5CF63AF4" w14:textId="77777777" w:rsidTr="00C36F35">
        <w:tc>
          <w:tcPr>
            <w:tcW w:w="1064" w:type="dxa"/>
            <w:shd w:val="clear" w:color="auto" w:fill="auto"/>
            <w:vAlign w:val="center"/>
          </w:tcPr>
          <w:p w14:paraId="79B01A46" w14:textId="77777777" w:rsidR="00041700" w:rsidRDefault="00041700" w:rsidP="00C36F35">
            <w:pPr>
              <w:pStyle w:val="Texte1"/>
              <w:ind w:left="0" w:firstLine="0"/>
              <w:jc w:val="center"/>
            </w:pPr>
            <w:r>
              <w:t>6</w:t>
            </w:r>
          </w:p>
        </w:tc>
        <w:tc>
          <w:tcPr>
            <w:tcW w:w="5990" w:type="dxa"/>
            <w:shd w:val="clear" w:color="auto" w:fill="auto"/>
            <w:vAlign w:val="center"/>
          </w:tcPr>
          <w:p w14:paraId="73ECF686" w14:textId="77777777" w:rsidR="00041700" w:rsidRDefault="00664E31" w:rsidP="00C36F35">
            <w:pPr>
              <w:pStyle w:val="Texte1"/>
              <w:ind w:left="0" w:firstLine="0"/>
            </w:pPr>
            <w:r w:rsidRPr="00C36F35">
              <w:rPr>
                <w:b/>
                <w:i/>
                <w:szCs w:val="24"/>
              </w:rPr>
              <w:t>Prise de décision fondée sur les preuves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4BA5FB3" w14:textId="7C014E32" w:rsidR="00041700" w:rsidRPr="00831B36" w:rsidRDefault="00831B36" w:rsidP="00831B36">
            <w:pPr>
              <w:pStyle w:val="Texte1"/>
              <w:ind w:left="0" w:firstLine="0"/>
              <w:jc w:val="center"/>
              <w:rPr>
                <w:b/>
              </w:rPr>
            </w:pPr>
            <w:r w:rsidRPr="00831B36">
              <w:rPr>
                <w:b/>
              </w:rPr>
              <w:t>3</w:t>
            </w:r>
          </w:p>
        </w:tc>
      </w:tr>
      <w:tr w:rsidR="00C36F35" w14:paraId="2253176D" w14:textId="77777777" w:rsidTr="00C36F35">
        <w:tc>
          <w:tcPr>
            <w:tcW w:w="1064" w:type="dxa"/>
            <w:shd w:val="clear" w:color="auto" w:fill="auto"/>
            <w:vAlign w:val="center"/>
          </w:tcPr>
          <w:p w14:paraId="6D40962D" w14:textId="77777777" w:rsidR="00041700" w:rsidRDefault="00041700" w:rsidP="00C36F35">
            <w:pPr>
              <w:pStyle w:val="Texte1"/>
              <w:ind w:left="0" w:firstLine="0"/>
              <w:jc w:val="center"/>
            </w:pPr>
            <w:r>
              <w:t>7</w:t>
            </w:r>
          </w:p>
        </w:tc>
        <w:tc>
          <w:tcPr>
            <w:tcW w:w="5990" w:type="dxa"/>
            <w:shd w:val="clear" w:color="auto" w:fill="auto"/>
            <w:vAlign w:val="center"/>
          </w:tcPr>
          <w:p w14:paraId="61CE3FFF" w14:textId="77777777" w:rsidR="00041700" w:rsidRDefault="00664E31" w:rsidP="00C36F35">
            <w:pPr>
              <w:pStyle w:val="Texte1"/>
              <w:ind w:left="0" w:firstLine="0"/>
            </w:pPr>
            <w:r w:rsidRPr="00C36F35">
              <w:rPr>
                <w:b/>
                <w:i/>
                <w:szCs w:val="24"/>
              </w:rPr>
              <w:t>Management des relations avec les parties intéressées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079F905" w14:textId="2C26EB3C" w:rsidR="00041700" w:rsidRPr="00831B36" w:rsidRDefault="00831B36" w:rsidP="00831B36">
            <w:pPr>
              <w:pStyle w:val="Texte1"/>
              <w:ind w:left="0" w:firstLine="0"/>
              <w:jc w:val="center"/>
              <w:rPr>
                <w:b/>
              </w:rPr>
            </w:pPr>
            <w:r w:rsidRPr="00831B36">
              <w:rPr>
                <w:b/>
              </w:rPr>
              <w:t>2</w:t>
            </w:r>
          </w:p>
        </w:tc>
      </w:tr>
    </w:tbl>
    <w:p w14:paraId="68B66592" w14:textId="39654585" w:rsidR="00267600" w:rsidRDefault="00267600" w:rsidP="00831B36">
      <w:pPr>
        <w:pStyle w:val="Texte1"/>
        <w:ind w:left="0" w:firstLine="0"/>
      </w:pPr>
    </w:p>
    <w:p w14:paraId="38637BFD" w14:textId="77777777" w:rsidR="003D2A44" w:rsidRDefault="0048722E" w:rsidP="0048722E">
      <w:pPr>
        <w:pStyle w:val="Texte1"/>
      </w:pPr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1556"/>
        <w:gridCol w:w="2414"/>
        <w:gridCol w:w="142"/>
        <w:gridCol w:w="992"/>
        <w:gridCol w:w="708"/>
        <w:gridCol w:w="851"/>
        <w:gridCol w:w="2552"/>
      </w:tblGrid>
      <w:tr w:rsidR="003D2A44" w14:paraId="018B4C0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86C9B" w14:textId="77777777" w:rsidR="003D2A44" w:rsidRDefault="003D2A44" w:rsidP="0048722E">
            <w:pPr>
              <w:pStyle w:val="TM1"/>
              <w:tabs>
                <w:tab w:val="clear" w:pos="9639"/>
              </w:tabs>
              <w:spacing w:before="0"/>
              <w:ind w:firstLine="0"/>
              <w:jc w:val="center"/>
              <w:rPr>
                <w:i/>
              </w:rPr>
            </w:pPr>
            <w:r>
              <w:t>plan d’audit a completer :</w:t>
            </w:r>
          </w:p>
        </w:tc>
      </w:tr>
      <w:tr w:rsidR="003D2A44" w14:paraId="2D398EA4" w14:textId="77777777" w:rsidTr="007D6D5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07A97" w14:textId="55347BAB" w:rsidR="003D2A44" w:rsidRDefault="00831B36" w:rsidP="0048722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DUREE :</w:t>
            </w:r>
          </w:p>
        </w:tc>
        <w:tc>
          <w:tcPr>
            <w:tcW w:w="4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BC8BA" w14:textId="77777777" w:rsidR="003D2A44" w:rsidRDefault="003D2A44" w:rsidP="0048722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QUESTION :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04CA7" w14:textId="77777777" w:rsidR="003D2A44" w:rsidRDefault="003D2A44" w:rsidP="0048722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PERSONNE AUDITEE – OBSERVATIONS :</w:t>
            </w:r>
          </w:p>
        </w:tc>
      </w:tr>
      <w:tr w:rsidR="007D6D50" w14:paraId="7671627B" w14:textId="77777777" w:rsidTr="007D6D50">
        <w:tblPrEx>
          <w:tblCellMar>
            <w:top w:w="0" w:type="dxa"/>
            <w:bottom w:w="0" w:type="dxa"/>
          </w:tblCellMar>
        </w:tblPrEx>
        <w:trPr>
          <w:cantSplit/>
          <w:trHeight w:val="188"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421F99B" w14:textId="77777777" w:rsidR="007D6D50" w:rsidRPr="007D6D50" w:rsidRDefault="007D6D50" w:rsidP="0048722E">
            <w:pPr>
              <w:ind w:firstLine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7D6D50">
              <w:rPr>
                <w:b/>
                <w:i/>
                <w:color w:val="FF0000"/>
                <w:sz w:val="28"/>
                <w:szCs w:val="28"/>
              </w:rPr>
              <w:t>Réaliser l’audit sur des dossiers significatifs</w:t>
            </w:r>
          </w:p>
        </w:tc>
      </w:tr>
      <w:tr w:rsidR="003D2A44" w14:paraId="72A6DA46" w14:textId="77777777" w:rsidTr="00C36F35">
        <w:tblPrEx>
          <w:tblCellMar>
            <w:top w:w="0" w:type="dxa"/>
            <w:bottom w:w="0" w:type="dxa"/>
          </w:tblCellMar>
        </w:tblPrEx>
        <w:trPr>
          <w:cantSplit/>
          <w:trHeight w:val="188"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</w:tcPr>
          <w:p w14:paraId="76DC0B35" w14:textId="77777777" w:rsidR="003D2A44" w:rsidRPr="00164490" w:rsidRDefault="00210B30" w:rsidP="0048722E">
            <w:pPr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164490" w:rsidRPr="00164490">
              <w:rPr>
                <w:b/>
                <w:i/>
                <w:szCs w:val="24"/>
              </w:rPr>
              <w:t>Orientation client</w:t>
            </w:r>
          </w:p>
        </w:tc>
      </w:tr>
      <w:tr w:rsidR="003D2A44" w14:paraId="6E17661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610B089" w14:textId="77777777" w:rsidR="003D2A44" w:rsidRDefault="003D2A44" w:rsidP="0048722E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512A0C" w14:textId="335B6539" w:rsidR="003D2A44" w:rsidRPr="00164490" w:rsidRDefault="00E91259" w:rsidP="0048722E">
            <w:pPr>
              <w:ind w:firstLine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Plus vers l’expertise judiciaire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C6E3A1" w14:textId="77777777" w:rsidR="003D2A44" w:rsidRPr="00164490" w:rsidRDefault="003D2A44" w:rsidP="0048722E">
            <w:pPr>
              <w:ind w:firstLine="0"/>
              <w:rPr>
                <w:b/>
                <w:szCs w:val="24"/>
              </w:rPr>
            </w:pPr>
          </w:p>
        </w:tc>
      </w:tr>
      <w:tr w:rsidR="003D2A44" w14:paraId="42526EE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2B44897" w14:textId="77777777" w:rsidR="003D2A44" w:rsidRDefault="003D2A44" w:rsidP="0048722E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51803B" w14:textId="77777777" w:rsidR="003D2A44" w:rsidRPr="00164490" w:rsidRDefault="003D2A44" w:rsidP="0048722E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113D4" w14:textId="77777777" w:rsidR="003D2A44" w:rsidRPr="00164490" w:rsidRDefault="003D2A44" w:rsidP="0048722E">
            <w:pPr>
              <w:ind w:firstLine="0"/>
              <w:rPr>
                <w:b/>
                <w:szCs w:val="24"/>
              </w:rPr>
            </w:pPr>
          </w:p>
        </w:tc>
      </w:tr>
      <w:tr w:rsidR="003D2A44" w14:paraId="3E30247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F765BCD" w14:textId="77777777" w:rsidR="003D2A44" w:rsidRDefault="003D2A44" w:rsidP="0048722E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ACC248" w14:textId="77777777" w:rsidR="003D2A44" w:rsidRPr="00164490" w:rsidRDefault="003D2A44" w:rsidP="0048722E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A612E8" w14:textId="77777777" w:rsidR="003D2A44" w:rsidRPr="00164490" w:rsidRDefault="003D2A44" w:rsidP="0048722E">
            <w:pPr>
              <w:ind w:firstLine="0"/>
              <w:rPr>
                <w:b/>
                <w:szCs w:val="24"/>
              </w:rPr>
            </w:pPr>
          </w:p>
        </w:tc>
      </w:tr>
      <w:tr w:rsidR="003D2A44" w14:paraId="25E9AB93" w14:textId="77777777" w:rsidTr="00C36F35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</w:tcPr>
          <w:p w14:paraId="57F32545" w14:textId="77777777" w:rsidR="003D2A44" w:rsidRPr="00164490" w:rsidRDefault="00210B30" w:rsidP="0048722E">
            <w:pPr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</w:t>
            </w:r>
            <w:r w:rsidR="00164490" w:rsidRPr="00164490">
              <w:rPr>
                <w:b/>
                <w:i/>
                <w:szCs w:val="24"/>
              </w:rPr>
              <w:t>Leadership</w:t>
            </w:r>
          </w:p>
        </w:tc>
      </w:tr>
      <w:tr w:rsidR="00C41E4A" w14:paraId="5C425BC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067E246" w14:textId="77777777" w:rsidR="00C41E4A" w:rsidRDefault="00C41E4A" w:rsidP="0048722E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604FEC" w14:textId="49EAFDA2" w:rsidR="00C41E4A" w:rsidRPr="00164490" w:rsidRDefault="00E91259" w:rsidP="0048722E">
            <w:pPr>
              <w:ind w:firstLine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Fort.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E70F4B" w14:textId="77777777" w:rsidR="00C41E4A" w:rsidRPr="00164490" w:rsidRDefault="00C41E4A" w:rsidP="0048722E">
            <w:pPr>
              <w:ind w:firstLine="0"/>
              <w:rPr>
                <w:b/>
                <w:szCs w:val="24"/>
              </w:rPr>
            </w:pPr>
          </w:p>
        </w:tc>
      </w:tr>
      <w:tr w:rsidR="00164490" w14:paraId="15B0DA7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8C7CF96" w14:textId="77777777" w:rsidR="00164490" w:rsidRDefault="00164490" w:rsidP="0048722E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7395B8" w14:textId="77777777" w:rsidR="00164490" w:rsidRPr="00164490" w:rsidRDefault="00164490" w:rsidP="0048722E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4380CD" w14:textId="77777777" w:rsidR="00164490" w:rsidRPr="00164490" w:rsidRDefault="00164490" w:rsidP="0048722E">
            <w:pPr>
              <w:ind w:firstLine="0"/>
              <w:rPr>
                <w:b/>
                <w:szCs w:val="24"/>
              </w:rPr>
            </w:pPr>
          </w:p>
        </w:tc>
      </w:tr>
      <w:tr w:rsidR="00C41E4A" w14:paraId="5B66BE6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CBAD915" w14:textId="77777777" w:rsidR="00C41E4A" w:rsidRDefault="00C41E4A" w:rsidP="0048722E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26E0A4" w14:textId="77777777" w:rsidR="00C41E4A" w:rsidRPr="00164490" w:rsidRDefault="00C41E4A" w:rsidP="0048722E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84EC36" w14:textId="77777777" w:rsidR="00C41E4A" w:rsidRPr="00164490" w:rsidRDefault="00C41E4A" w:rsidP="0048722E">
            <w:pPr>
              <w:ind w:firstLine="0"/>
              <w:rPr>
                <w:b/>
                <w:szCs w:val="24"/>
              </w:rPr>
            </w:pPr>
          </w:p>
        </w:tc>
      </w:tr>
      <w:tr w:rsidR="00C41E4A" w14:paraId="74F69A06" w14:textId="77777777" w:rsidTr="00C36F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</w:tcPr>
          <w:p w14:paraId="0FA2D5F4" w14:textId="77777777" w:rsidR="00C41E4A" w:rsidRPr="00164490" w:rsidRDefault="00210B30" w:rsidP="0048722E">
            <w:pPr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</w:t>
            </w:r>
            <w:r w:rsidR="00164490" w:rsidRPr="00164490">
              <w:rPr>
                <w:b/>
                <w:i/>
                <w:szCs w:val="24"/>
              </w:rPr>
              <w:t>Implication du personnel</w:t>
            </w:r>
          </w:p>
        </w:tc>
      </w:tr>
      <w:tr w:rsidR="00C41E4A" w14:paraId="64707F5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37FD4B6" w14:textId="77777777" w:rsidR="00C41E4A" w:rsidRDefault="00C41E4A" w:rsidP="0048722E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101FC3" w14:textId="236D238F" w:rsidR="00C41E4A" w:rsidRPr="00164490" w:rsidRDefault="00E91259" w:rsidP="0048722E">
            <w:pPr>
              <w:ind w:left="360" w:firstLine="0"/>
              <w:rPr>
                <w:b/>
                <w:i/>
                <w:szCs w:val="24"/>
              </w:rPr>
            </w:pPr>
            <w:proofErr w:type="gramStart"/>
            <w:r>
              <w:rPr>
                <w:b/>
                <w:i/>
                <w:szCs w:val="24"/>
              </w:rPr>
              <w:t>bonne</w:t>
            </w:r>
            <w:proofErr w:type="gramEnd"/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9F46EA" w14:textId="77777777" w:rsidR="00C41E4A" w:rsidRPr="00164490" w:rsidRDefault="00C41E4A" w:rsidP="0048722E">
            <w:pPr>
              <w:ind w:firstLine="0"/>
              <w:rPr>
                <w:b/>
                <w:szCs w:val="24"/>
              </w:rPr>
            </w:pPr>
          </w:p>
        </w:tc>
      </w:tr>
      <w:tr w:rsidR="00C41E4A" w14:paraId="025C928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AD2CC08" w14:textId="77777777" w:rsidR="00C41E4A" w:rsidRDefault="00C41E4A" w:rsidP="0048722E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EA200E" w14:textId="77777777" w:rsidR="00C41E4A" w:rsidRPr="00164490" w:rsidRDefault="00C41E4A" w:rsidP="0048722E">
            <w:pPr>
              <w:ind w:left="360" w:firstLine="0"/>
              <w:rPr>
                <w:b/>
                <w:i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DC8810" w14:textId="77777777" w:rsidR="00C41E4A" w:rsidRPr="00164490" w:rsidRDefault="00C41E4A" w:rsidP="0048722E">
            <w:pPr>
              <w:ind w:firstLine="0"/>
              <w:rPr>
                <w:b/>
                <w:szCs w:val="24"/>
              </w:rPr>
            </w:pPr>
          </w:p>
        </w:tc>
      </w:tr>
      <w:tr w:rsidR="00164490" w14:paraId="7C12995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46DE7D0" w14:textId="77777777" w:rsidR="00164490" w:rsidRDefault="00164490" w:rsidP="0048722E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62D4D4" w14:textId="77777777" w:rsidR="00164490" w:rsidRPr="00164490" w:rsidRDefault="00164490" w:rsidP="0048722E">
            <w:pPr>
              <w:ind w:left="360" w:firstLine="0"/>
              <w:rPr>
                <w:b/>
                <w:i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8BB7B0" w14:textId="77777777" w:rsidR="00164490" w:rsidRPr="00164490" w:rsidRDefault="00164490" w:rsidP="0048722E">
            <w:pPr>
              <w:ind w:firstLine="0"/>
              <w:rPr>
                <w:b/>
                <w:szCs w:val="24"/>
              </w:rPr>
            </w:pPr>
          </w:p>
        </w:tc>
      </w:tr>
      <w:tr w:rsidR="00C41E4A" w14:paraId="2AC90424" w14:textId="77777777" w:rsidTr="00C36F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</w:tcPr>
          <w:p w14:paraId="7091F74C" w14:textId="77777777" w:rsidR="00C41E4A" w:rsidRPr="00164490" w:rsidRDefault="00210B30" w:rsidP="0048722E">
            <w:pPr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4-</w:t>
            </w:r>
            <w:r w:rsidR="00164490">
              <w:rPr>
                <w:b/>
                <w:i/>
                <w:szCs w:val="24"/>
              </w:rPr>
              <w:t>Approche du processus</w:t>
            </w:r>
          </w:p>
        </w:tc>
      </w:tr>
      <w:tr w:rsidR="00C41E4A" w14:paraId="0792B71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CB09159" w14:textId="77777777" w:rsidR="00C41E4A" w:rsidRDefault="00C41E4A" w:rsidP="0048722E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C4ECFC" w14:textId="77777777" w:rsidR="00C41E4A" w:rsidRPr="00164490" w:rsidRDefault="00C41E4A" w:rsidP="0048722E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C43785" w14:textId="77777777" w:rsidR="00C41E4A" w:rsidRPr="00164490" w:rsidRDefault="00C41E4A" w:rsidP="0048722E">
            <w:pPr>
              <w:ind w:firstLine="0"/>
              <w:rPr>
                <w:b/>
                <w:szCs w:val="24"/>
              </w:rPr>
            </w:pPr>
          </w:p>
        </w:tc>
      </w:tr>
      <w:tr w:rsidR="00164490" w14:paraId="698347F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86DC07" w14:textId="77777777" w:rsidR="00164490" w:rsidRDefault="00164490" w:rsidP="0048722E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B3B6E3" w14:textId="77777777" w:rsidR="00164490" w:rsidRPr="00164490" w:rsidRDefault="00164490" w:rsidP="0048722E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7BDABC" w14:textId="77777777" w:rsidR="00164490" w:rsidRPr="00164490" w:rsidRDefault="00164490" w:rsidP="0048722E">
            <w:pPr>
              <w:ind w:firstLine="0"/>
              <w:rPr>
                <w:b/>
                <w:szCs w:val="24"/>
              </w:rPr>
            </w:pPr>
          </w:p>
        </w:tc>
      </w:tr>
      <w:tr w:rsidR="00210B30" w14:paraId="647CBB2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C6BED19" w14:textId="77777777" w:rsidR="00210B30" w:rsidRDefault="00210B30" w:rsidP="0048722E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73BE4A" w14:textId="77777777" w:rsidR="00210B30" w:rsidRPr="00164490" w:rsidRDefault="00210B30" w:rsidP="0048722E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57C712" w14:textId="77777777" w:rsidR="00210B30" w:rsidRPr="00164490" w:rsidRDefault="00210B30" w:rsidP="0048722E">
            <w:pPr>
              <w:ind w:firstLine="0"/>
              <w:rPr>
                <w:b/>
                <w:szCs w:val="24"/>
              </w:rPr>
            </w:pPr>
          </w:p>
        </w:tc>
      </w:tr>
      <w:tr w:rsidR="00210B30" w14:paraId="17895442" w14:textId="77777777" w:rsidTr="00C36F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</w:tcPr>
          <w:p w14:paraId="2023C6AB" w14:textId="77777777" w:rsidR="00210B30" w:rsidRPr="00210B30" w:rsidRDefault="00210B30" w:rsidP="0048722E">
            <w:pPr>
              <w:ind w:firstLine="0"/>
              <w:jc w:val="center"/>
              <w:rPr>
                <w:b/>
                <w:i/>
                <w:szCs w:val="24"/>
              </w:rPr>
            </w:pPr>
            <w:r w:rsidRPr="00210B30">
              <w:rPr>
                <w:b/>
                <w:i/>
                <w:szCs w:val="24"/>
              </w:rPr>
              <w:t>5-Amélioration</w:t>
            </w:r>
          </w:p>
        </w:tc>
      </w:tr>
      <w:tr w:rsidR="00210B30" w14:paraId="5AD8E67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721C0E" w14:textId="77777777" w:rsidR="00210B30" w:rsidRDefault="00210B30" w:rsidP="0048722E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AB01C7" w14:textId="77777777" w:rsidR="00210B30" w:rsidRPr="00164490" w:rsidRDefault="00210B30" w:rsidP="0048722E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700E13" w14:textId="77777777" w:rsidR="00210B30" w:rsidRPr="00164490" w:rsidRDefault="00210B30" w:rsidP="0048722E">
            <w:pPr>
              <w:ind w:firstLine="0"/>
              <w:rPr>
                <w:b/>
                <w:szCs w:val="24"/>
              </w:rPr>
            </w:pPr>
          </w:p>
        </w:tc>
      </w:tr>
      <w:tr w:rsidR="00210B30" w14:paraId="1242A14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F1F5A" w14:textId="77777777" w:rsidR="00210B30" w:rsidRDefault="00210B30" w:rsidP="0048722E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32A6A6" w14:textId="77777777" w:rsidR="00210B30" w:rsidRPr="00164490" w:rsidRDefault="00210B30" w:rsidP="0048722E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2FF7CE" w14:textId="77777777" w:rsidR="00210B30" w:rsidRPr="00164490" w:rsidRDefault="00210B30" w:rsidP="0048722E">
            <w:pPr>
              <w:ind w:firstLine="0"/>
              <w:rPr>
                <w:b/>
                <w:szCs w:val="24"/>
              </w:rPr>
            </w:pPr>
          </w:p>
        </w:tc>
      </w:tr>
      <w:tr w:rsidR="00210B30" w14:paraId="0DDFB1A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13316C3" w14:textId="77777777" w:rsidR="00210B30" w:rsidRDefault="00210B30" w:rsidP="0048722E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FD001F" w14:textId="77777777" w:rsidR="00210B30" w:rsidRPr="00164490" w:rsidRDefault="00210B30" w:rsidP="0048722E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FA7176" w14:textId="77777777" w:rsidR="00210B30" w:rsidRPr="00164490" w:rsidRDefault="00210B30" w:rsidP="0048722E">
            <w:pPr>
              <w:ind w:firstLine="0"/>
              <w:rPr>
                <w:b/>
                <w:szCs w:val="24"/>
              </w:rPr>
            </w:pPr>
          </w:p>
        </w:tc>
      </w:tr>
      <w:tr w:rsidR="00164490" w14:paraId="338B0235" w14:textId="77777777" w:rsidTr="00C36F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</w:tcPr>
          <w:p w14:paraId="59AF4230" w14:textId="77777777" w:rsidR="00164490" w:rsidRPr="00164490" w:rsidRDefault="00210B30" w:rsidP="0048722E">
            <w:pPr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6-</w:t>
            </w:r>
            <w:r w:rsidR="00164490" w:rsidRPr="00164490">
              <w:rPr>
                <w:b/>
                <w:i/>
                <w:szCs w:val="24"/>
              </w:rPr>
              <w:t>Prise de décision fondée sur les preuves</w:t>
            </w:r>
          </w:p>
        </w:tc>
      </w:tr>
      <w:tr w:rsidR="00164490" w14:paraId="0890B08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6E06BC4" w14:textId="77777777" w:rsidR="00164490" w:rsidRDefault="00164490" w:rsidP="0048722E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93271B" w14:textId="77777777" w:rsidR="00164490" w:rsidRPr="00164490" w:rsidRDefault="00164490" w:rsidP="0048722E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4FF5AD" w14:textId="77777777" w:rsidR="00164490" w:rsidRPr="00164490" w:rsidRDefault="00164490" w:rsidP="0048722E">
            <w:pPr>
              <w:ind w:firstLine="0"/>
              <w:rPr>
                <w:b/>
                <w:szCs w:val="24"/>
              </w:rPr>
            </w:pPr>
          </w:p>
        </w:tc>
      </w:tr>
      <w:tr w:rsidR="00164490" w14:paraId="2CBB305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1D14492" w14:textId="77777777" w:rsidR="00164490" w:rsidRDefault="00164490" w:rsidP="0048722E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4075D9" w14:textId="77777777" w:rsidR="00164490" w:rsidRPr="00164490" w:rsidRDefault="00164490" w:rsidP="0048722E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F5D361" w14:textId="77777777" w:rsidR="00164490" w:rsidRPr="00164490" w:rsidRDefault="00164490" w:rsidP="0048722E">
            <w:pPr>
              <w:ind w:firstLine="0"/>
              <w:rPr>
                <w:b/>
                <w:szCs w:val="24"/>
              </w:rPr>
            </w:pPr>
          </w:p>
        </w:tc>
      </w:tr>
      <w:tr w:rsidR="00164490" w14:paraId="543C1AF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43B5101" w14:textId="77777777" w:rsidR="00164490" w:rsidRDefault="00164490" w:rsidP="0048722E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9F5873" w14:textId="77777777" w:rsidR="00164490" w:rsidRPr="00164490" w:rsidRDefault="00164490" w:rsidP="0048722E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0F964" w14:textId="77777777" w:rsidR="00164490" w:rsidRPr="00164490" w:rsidRDefault="00164490" w:rsidP="0048722E">
            <w:pPr>
              <w:ind w:firstLine="0"/>
              <w:rPr>
                <w:b/>
                <w:szCs w:val="24"/>
              </w:rPr>
            </w:pPr>
          </w:p>
        </w:tc>
      </w:tr>
      <w:tr w:rsidR="00164490" w14:paraId="6DE358F0" w14:textId="77777777" w:rsidTr="00C36F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</w:tcPr>
          <w:p w14:paraId="20E43574" w14:textId="77777777" w:rsidR="00164490" w:rsidRPr="00164490" w:rsidRDefault="00210B30" w:rsidP="0048722E">
            <w:pPr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</w:t>
            </w:r>
            <w:r w:rsidR="00164490" w:rsidRPr="00164490">
              <w:rPr>
                <w:b/>
                <w:i/>
                <w:szCs w:val="24"/>
              </w:rPr>
              <w:t>Management des relations avec les parties intéressées</w:t>
            </w:r>
          </w:p>
        </w:tc>
      </w:tr>
      <w:tr w:rsidR="00164490" w14:paraId="7D48160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5D7D910" w14:textId="77777777" w:rsidR="00164490" w:rsidRDefault="00164490" w:rsidP="0048722E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AF079E" w14:textId="77777777" w:rsidR="00164490" w:rsidRPr="00164490" w:rsidRDefault="00164490" w:rsidP="0048722E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C3F2D8" w14:textId="77777777" w:rsidR="00164490" w:rsidRPr="00164490" w:rsidRDefault="00164490" w:rsidP="0048722E">
            <w:pPr>
              <w:ind w:firstLine="0"/>
              <w:rPr>
                <w:b/>
                <w:szCs w:val="24"/>
              </w:rPr>
            </w:pPr>
          </w:p>
        </w:tc>
      </w:tr>
      <w:tr w:rsidR="00164490" w14:paraId="64E8F59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1819794" w14:textId="77777777" w:rsidR="00164490" w:rsidRDefault="00164490" w:rsidP="0048722E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A0F9FB" w14:textId="77777777" w:rsidR="00164490" w:rsidRPr="00164490" w:rsidRDefault="00164490" w:rsidP="0048722E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A2FDA3" w14:textId="77777777" w:rsidR="00164490" w:rsidRPr="00164490" w:rsidRDefault="00164490" w:rsidP="0048722E">
            <w:pPr>
              <w:ind w:firstLine="0"/>
              <w:rPr>
                <w:b/>
                <w:szCs w:val="24"/>
              </w:rPr>
            </w:pPr>
          </w:p>
        </w:tc>
      </w:tr>
      <w:tr w:rsidR="00164490" w14:paraId="63CF419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8233FA2" w14:textId="77777777" w:rsidR="00164490" w:rsidRDefault="00164490" w:rsidP="0048722E">
            <w:pPr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4D069D" w14:textId="77777777" w:rsidR="00164490" w:rsidRPr="00164490" w:rsidRDefault="00164490" w:rsidP="0048722E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0389EE" w14:textId="77777777" w:rsidR="00164490" w:rsidRPr="00164490" w:rsidRDefault="00164490" w:rsidP="0048722E">
            <w:pPr>
              <w:ind w:firstLine="0"/>
              <w:rPr>
                <w:b/>
                <w:szCs w:val="24"/>
              </w:rPr>
            </w:pPr>
          </w:p>
        </w:tc>
      </w:tr>
      <w:tr w:rsidR="00C41E4A" w14:paraId="0FD1589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13CDF8" w14:textId="77777777" w:rsidR="00C41E4A" w:rsidRDefault="00C41E4A" w:rsidP="0048722E">
            <w:pPr>
              <w:ind w:firstLine="0"/>
            </w:pPr>
          </w:p>
        </w:tc>
      </w:tr>
      <w:tr w:rsidR="00C41E4A" w14:paraId="49C160A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408D37" w14:textId="699B5CE6" w:rsidR="00C41E4A" w:rsidRDefault="00C41E4A" w:rsidP="0048722E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ACCORD </w:t>
            </w:r>
            <w:r w:rsidR="00831B36">
              <w:rPr>
                <w:sz w:val="16"/>
              </w:rPr>
              <w:t>PREALABLE DE</w:t>
            </w:r>
            <w:r>
              <w:rPr>
                <w:sz w:val="16"/>
              </w:rPr>
              <w:t xml:space="preserve"> L’AGENCE DONNE LE 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0767A8E" w14:textId="77777777" w:rsidR="00C41E4A" w:rsidRDefault="00C41E4A" w:rsidP="0048722E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3C4871ED" w14:textId="77777777" w:rsidR="00C41E4A" w:rsidRDefault="00C41E4A" w:rsidP="0048722E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PAR :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770DB" w14:textId="77777777" w:rsidR="00C41E4A" w:rsidRDefault="00C41E4A" w:rsidP="0048722E">
            <w:pPr>
              <w:ind w:firstLine="0"/>
              <w:rPr>
                <w:sz w:val="16"/>
              </w:rPr>
            </w:pPr>
          </w:p>
        </w:tc>
      </w:tr>
      <w:tr w:rsidR="00C41E4A" w14:paraId="557A924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A560AD" w14:textId="77777777" w:rsidR="00C41E4A" w:rsidRDefault="00C41E4A" w:rsidP="0048722E">
            <w:pPr>
              <w:ind w:firstLine="0"/>
              <w:rPr>
                <w:sz w:val="16"/>
              </w:rPr>
            </w:pPr>
          </w:p>
        </w:tc>
      </w:tr>
      <w:tr w:rsidR="00C41E4A" w14:paraId="214A6F7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4BA2C9" w14:textId="77777777" w:rsidR="00C41E4A" w:rsidRDefault="00C41E4A" w:rsidP="0048722E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HEURE DE DEBUT :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DACE" w14:textId="3D308FF9" w:rsidR="00C41E4A" w:rsidRDefault="00566E8E" w:rsidP="0048722E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 :00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C5E2" w14:textId="77777777" w:rsidR="00C41E4A" w:rsidRDefault="00C41E4A" w:rsidP="0048722E">
            <w:pPr>
              <w:ind w:firstLine="0"/>
              <w:jc w:val="right"/>
              <w:rPr>
                <w:sz w:val="16"/>
              </w:rPr>
            </w:pPr>
            <w:r>
              <w:rPr>
                <w:sz w:val="16"/>
              </w:rPr>
              <w:t>HEURE DE FIN 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A26004" w14:textId="0F2E040D" w:rsidR="00C41E4A" w:rsidRDefault="00566E8E" w:rsidP="0048722E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16 :00</w:t>
            </w:r>
          </w:p>
        </w:tc>
      </w:tr>
      <w:tr w:rsidR="00C41E4A" w14:paraId="109A404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A3054B" w14:textId="5D87ABCD" w:rsidR="00C41E4A" w:rsidRDefault="00C41E4A" w:rsidP="0048722E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VISA AUDITEUR :</w:t>
            </w:r>
            <w:r w:rsidR="00831B36">
              <w:rPr>
                <w:sz w:val="16"/>
              </w:rPr>
              <w:t>ES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0ED8A6" w14:textId="0146E22A" w:rsidR="00C41E4A" w:rsidRDefault="00831B36" w:rsidP="0048722E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VISA </w:t>
            </w:r>
            <w:proofErr w:type="gramStart"/>
            <w:r>
              <w:rPr>
                <w:sz w:val="16"/>
              </w:rPr>
              <w:t>AUDITE(</w:t>
            </w:r>
            <w:proofErr w:type="gramEnd"/>
            <w:r w:rsidR="00C41E4A">
              <w:rPr>
                <w:sz w:val="16"/>
              </w:rPr>
              <w:t>) :</w:t>
            </w:r>
          </w:p>
        </w:tc>
      </w:tr>
      <w:tr w:rsidR="00C41E4A" w14:paraId="4D16B40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A1CEAD" w14:textId="77777777" w:rsidR="00C41E4A" w:rsidRDefault="00C41E4A" w:rsidP="0048722E">
            <w:pPr>
              <w:ind w:firstLine="0"/>
              <w:rPr>
                <w:sz w:val="16"/>
              </w:rPr>
            </w:pPr>
          </w:p>
          <w:p w14:paraId="42826A43" w14:textId="77777777" w:rsidR="00C41E4A" w:rsidRDefault="00C41E4A" w:rsidP="0048722E">
            <w:pPr>
              <w:ind w:firstLine="0"/>
              <w:jc w:val="center"/>
              <w:rPr>
                <w:sz w:val="16"/>
              </w:rPr>
            </w:pPr>
          </w:p>
          <w:p w14:paraId="203354A6" w14:textId="77777777" w:rsidR="00C41E4A" w:rsidRDefault="00C41E4A" w:rsidP="0048722E">
            <w:pPr>
              <w:ind w:firstLine="0"/>
              <w:jc w:val="center"/>
              <w:rPr>
                <w:sz w:val="16"/>
                <w:lang w:val="de-DE"/>
              </w:rPr>
            </w:pPr>
          </w:p>
          <w:p w14:paraId="6C4322A5" w14:textId="0B1C2EEC" w:rsidR="00C41E4A" w:rsidRDefault="00C41E4A" w:rsidP="0048722E">
            <w:pPr>
              <w:ind w:firstLine="0"/>
              <w:jc w:val="center"/>
              <w:rPr>
                <w:sz w:val="16"/>
                <w:lang w:val="de-DE"/>
              </w:rPr>
            </w:pPr>
          </w:p>
          <w:p w14:paraId="6694F293" w14:textId="77777777" w:rsidR="00C41E4A" w:rsidRDefault="00C41E4A" w:rsidP="0048722E">
            <w:pPr>
              <w:ind w:firstLine="0"/>
              <w:jc w:val="center"/>
              <w:rPr>
                <w:sz w:val="16"/>
                <w:lang w:val="de-DE"/>
              </w:rPr>
            </w:pPr>
          </w:p>
          <w:p w14:paraId="7B2ADB1F" w14:textId="77777777" w:rsidR="00C41E4A" w:rsidRDefault="00C41E4A" w:rsidP="0048722E">
            <w:pPr>
              <w:ind w:firstLine="0"/>
              <w:jc w:val="center"/>
              <w:rPr>
                <w:sz w:val="16"/>
                <w:lang w:val="de-DE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253FC7" w14:textId="77777777" w:rsidR="00C41E4A" w:rsidRDefault="00C41E4A" w:rsidP="0048722E">
            <w:pPr>
              <w:ind w:firstLine="0"/>
              <w:jc w:val="center"/>
              <w:rPr>
                <w:sz w:val="16"/>
                <w:lang w:val="de-DE"/>
              </w:rPr>
            </w:pPr>
          </w:p>
          <w:p w14:paraId="4E0C9786" w14:textId="77777777" w:rsidR="00C41E4A" w:rsidRDefault="00C41E4A" w:rsidP="0048722E">
            <w:pPr>
              <w:ind w:firstLine="0"/>
              <w:jc w:val="center"/>
              <w:rPr>
                <w:sz w:val="16"/>
                <w:lang w:val="de-DE"/>
              </w:rPr>
            </w:pPr>
          </w:p>
          <w:p w14:paraId="541DCE8A" w14:textId="77777777" w:rsidR="00C41E4A" w:rsidRDefault="00C41E4A" w:rsidP="0048722E">
            <w:pPr>
              <w:ind w:firstLine="0"/>
              <w:jc w:val="center"/>
              <w:rPr>
                <w:sz w:val="16"/>
                <w:lang w:val="de-DE"/>
              </w:rPr>
            </w:pPr>
          </w:p>
          <w:p w14:paraId="16895C54" w14:textId="77777777" w:rsidR="00C41E4A" w:rsidRDefault="00C41E4A" w:rsidP="0048722E">
            <w:pPr>
              <w:ind w:firstLine="0"/>
              <w:jc w:val="center"/>
              <w:rPr>
                <w:sz w:val="16"/>
                <w:lang w:val="de-DE"/>
              </w:rPr>
            </w:pPr>
          </w:p>
          <w:p w14:paraId="2EA7ADFA" w14:textId="77777777" w:rsidR="00C41E4A" w:rsidRDefault="00C41E4A" w:rsidP="0048722E">
            <w:pPr>
              <w:ind w:firstLine="0"/>
              <w:jc w:val="center"/>
              <w:rPr>
                <w:sz w:val="16"/>
                <w:lang w:val="de-DE"/>
              </w:rPr>
            </w:pPr>
          </w:p>
          <w:p w14:paraId="71CA10C8" w14:textId="77777777" w:rsidR="00C41E4A" w:rsidRDefault="00C41E4A" w:rsidP="0048722E">
            <w:pPr>
              <w:ind w:firstLine="0"/>
              <w:jc w:val="center"/>
              <w:rPr>
                <w:sz w:val="16"/>
                <w:lang w:val="de-DE"/>
              </w:rPr>
            </w:pPr>
          </w:p>
          <w:p w14:paraId="6FF2B500" w14:textId="77777777" w:rsidR="00C41E4A" w:rsidRDefault="00C41E4A" w:rsidP="0048722E">
            <w:pPr>
              <w:ind w:firstLine="0"/>
              <w:rPr>
                <w:sz w:val="16"/>
                <w:lang w:val="de-DE"/>
              </w:rPr>
            </w:pPr>
          </w:p>
        </w:tc>
      </w:tr>
    </w:tbl>
    <w:p w14:paraId="7B04D065" w14:textId="77777777" w:rsidR="003D2A44" w:rsidRDefault="003D2A44">
      <w:pPr>
        <w:rPr>
          <w:lang w:val="de-DE"/>
        </w:rPr>
      </w:pPr>
    </w:p>
    <w:p w14:paraId="02BBB5D2" w14:textId="77777777" w:rsidR="003D2A44" w:rsidRDefault="003D2A44" w:rsidP="005C2096"/>
    <w:sectPr w:rsidR="003D2A44" w:rsidSect="005F4AE7">
      <w:headerReference w:type="default" r:id="rId8"/>
      <w:footerReference w:type="even" r:id="rId9"/>
      <w:footerReference w:type="default" r:id="rId10"/>
      <w:pgSz w:w="11907" w:h="16840" w:code="9"/>
      <w:pgMar w:top="2268" w:right="1134" w:bottom="1134" w:left="1134" w:header="90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82599" w14:textId="77777777" w:rsidR="00391097" w:rsidRDefault="00391097">
      <w:r>
        <w:separator/>
      </w:r>
    </w:p>
  </w:endnote>
  <w:endnote w:type="continuationSeparator" w:id="0">
    <w:p w14:paraId="0C7420DF" w14:textId="77777777" w:rsidR="00391097" w:rsidRDefault="0039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2C2CE" w14:textId="77777777" w:rsidR="007D6D50" w:rsidRDefault="007D6D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C8214B" w14:textId="77777777" w:rsidR="007D6D50" w:rsidRDefault="007D6D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1912" w14:textId="77777777" w:rsidR="007D6D50" w:rsidRDefault="007D6D50">
    <w:pPr>
      <w:pStyle w:val="Pieddepage"/>
      <w:framePr w:wrap="around" w:vAnchor="text" w:hAnchor="page" w:x="10513" w:y="30"/>
      <w:rPr>
        <w:rStyle w:val="Numrodepage"/>
      </w:rPr>
    </w:pPr>
  </w:p>
  <w:tbl>
    <w:tblPr>
      <w:tblW w:w="10206" w:type="dxa"/>
      <w:tblInd w:w="70" w:type="dxa"/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3402"/>
      <w:gridCol w:w="3402"/>
      <w:gridCol w:w="3402"/>
    </w:tblGrid>
    <w:tr w:rsidR="007D6D50" w14:paraId="339F674F" w14:textId="77777777" w:rsidTr="005F4AE7">
      <w:tblPrEx>
        <w:tblCellMar>
          <w:top w:w="0" w:type="dxa"/>
          <w:bottom w:w="0" w:type="dxa"/>
        </w:tblCellMar>
      </w:tblPrEx>
      <w:tc>
        <w:tcPr>
          <w:tcW w:w="3402" w:type="dxa"/>
        </w:tcPr>
        <w:p w14:paraId="599791EC" w14:textId="77777777" w:rsidR="000460E9" w:rsidRDefault="000460E9">
          <w:pPr>
            <w:pStyle w:val="Pieddepage"/>
            <w:jc w:val="center"/>
            <w:rPr>
              <w:rFonts w:ascii="Arial" w:hAnsi="Arial"/>
              <w:i/>
              <w:sz w:val="16"/>
            </w:rPr>
          </w:pPr>
        </w:p>
        <w:p w14:paraId="1978A7DB" w14:textId="77777777" w:rsidR="000460E9" w:rsidRDefault="000460E9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DOCUMENT </w:t>
          </w:r>
          <w:r>
            <w:rPr>
              <w:rFonts w:ascii="Arial" w:hAnsi="Arial"/>
              <w:i/>
              <w:sz w:val="16"/>
            </w:rPr>
            <w:t xml:space="preserve"> </w:t>
          </w:r>
        </w:p>
        <w:p w14:paraId="131BB1F1" w14:textId="6FC952C1" w:rsidR="007D6D50" w:rsidRDefault="000460E9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 w:rsidRPr="000460E9">
            <w:rPr>
              <w:rFonts w:ascii="Arial" w:hAnsi="Arial"/>
              <w:b/>
              <w:i/>
              <w:sz w:val="16"/>
            </w:rPr>
            <w:fldChar w:fldCharType="begin"/>
          </w:r>
          <w:r w:rsidRPr="000460E9">
            <w:rPr>
              <w:rFonts w:ascii="Arial" w:hAnsi="Arial"/>
              <w:b/>
              <w:i/>
              <w:sz w:val="16"/>
            </w:rPr>
            <w:instrText xml:space="preserve"> FILENAME \* MERGEFORMAT </w:instrText>
          </w:r>
          <w:r w:rsidRPr="000460E9">
            <w:rPr>
              <w:rFonts w:ascii="Arial" w:hAnsi="Arial"/>
              <w:b/>
              <w:i/>
              <w:sz w:val="16"/>
            </w:rPr>
            <w:fldChar w:fldCharType="separate"/>
          </w:r>
          <w:r w:rsidRPr="000460E9">
            <w:rPr>
              <w:rFonts w:ascii="Arial" w:hAnsi="Arial"/>
              <w:b/>
              <w:i/>
              <w:noProof/>
              <w:sz w:val="16"/>
            </w:rPr>
            <w:t>IMP3515-RAPPORT-AUDIT-16-05-DEBENOIST (1).docx</w:t>
          </w:r>
          <w:r w:rsidRPr="000460E9">
            <w:rPr>
              <w:rFonts w:ascii="Arial" w:hAnsi="Arial"/>
              <w:b/>
              <w:i/>
              <w:sz w:val="16"/>
            </w:rPr>
            <w:fldChar w:fldCharType="end"/>
          </w:r>
          <w:r w:rsidR="007D6D50">
            <w:rPr>
              <w:rFonts w:ascii="Arial" w:hAnsi="Arial"/>
              <w:i/>
              <w:sz w:val="16"/>
            </w:rPr>
            <w:t>:</w:t>
          </w:r>
        </w:p>
      </w:tc>
      <w:tc>
        <w:tcPr>
          <w:tcW w:w="3402" w:type="dxa"/>
          <w:vAlign w:val="center"/>
        </w:tcPr>
        <w:p w14:paraId="28861B55" w14:textId="77777777" w:rsidR="007D6D50" w:rsidRDefault="007D6D50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 xml:space="preserve">DATE </w:t>
          </w:r>
          <w:r>
            <w:rPr>
              <w:rFonts w:ascii="Arial" w:hAnsi="Arial"/>
              <w:i/>
              <w:sz w:val="16"/>
            </w:rPr>
            <w:t>D’APPLICATION :</w:t>
          </w:r>
        </w:p>
      </w:tc>
      <w:tc>
        <w:tcPr>
          <w:tcW w:w="3402" w:type="dxa"/>
        </w:tcPr>
        <w:p w14:paraId="3BD348DF" w14:textId="77777777" w:rsidR="007D6D50" w:rsidRDefault="007D6D50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PAGE :</w:t>
          </w:r>
        </w:p>
      </w:tc>
    </w:tr>
    <w:tr w:rsidR="007D6D50" w14:paraId="7809A15E" w14:textId="77777777" w:rsidTr="005F4AE7">
      <w:tblPrEx>
        <w:tblCellMar>
          <w:top w:w="0" w:type="dxa"/>
          <w:bottom w:w="0" w:type="dxa"/>
        </w:tblCellMar>
      </w:tblPrEx>
      <w:tc>
        <w:tcPr>
          <w:tcW w:w="3402" w:type="dxa"/>
        </w:tcPr>
        <w:p w14:paraId="054B0271" w14:textId="62BB8507" w:rsidR="007D6D50" w:rsidRDefault="007D6D50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fldChar w:fldCharType="begin"/>
          </w:r>
          <w:r>
            <w:rPr>
              <w:rFonts w:ascii="Arial" w:hAnsi="Arial"/>
              <w:b/>
              <w:sz w:val="16"/>
            </w:rPr>
            <w:instrText xml:space="preserve"> FILENAME </w:instrText>
          </w:r>
          <w:r>
            <w:rPr>
              <w:rFonts w:ascii="Arial" w:hAnsi="Arial"/>
              <w:b/>
              <w:sz w:val="16"/>
            </w:rPr>
            <w:fldChar w:fldCharType="separate"/>
          </w:r>
          <w:r w:rsidR="00F865B1">
            <w:rPr>
              <w:rFonts w:ascii="Arial" w:hAnsi="Arial"/>
              <w:b/>
              <w:noProof/>
              <w:sz w:val="16"/>
            </w:rPr>
            <w:t>c</w:t>
          </w:r>
          <w:r>
            <w:rPr>
              <w:rFonts w:ascii="Arial" w:hAnsi="Arial"/>
              <w:b/>
              <w:sz w:val="16"/>
            </w:rPr>
            <w:fldChar w:fldCharType="end"/>
          </w:r>
        </w:p>
      </w:tc>
      <w:tc>
        <w:tcPr>
          <w:tcW w:w="3402" w:type="dxa"/>
        </w:tcPr>
        <w:p w14:paraId="29A95A21" w14:textId="77777777" w:rsidR="007D6D50" w:rsidRDefault="00210B30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22/10/16</w:t>
          </w:r>
        </w:p>
      </w:tc>
      <w:tc>
        <w:tcPr>
          <w:tcW w:w="3402" w:type="dxa"/>
        </w:tcPr>
        <w:p w14:paraId="60F37CDA" w14:textId="7BAB2B96" w:rsidR="007D6D50" w:rsidRDefault="007D6D50">
          <w:pPr>
            <w:pStyle w:val="Pieddepage"/>
            <w:jc w:val="center"/>
            <w:rPr>
              <w:rFonts w:ascii="Arial" w:hAnsi="Arial"/>
              <w:b/>
              <w:sz w:val="20"/>
            </w:rPr>
          </w:pPr>
          <w:bookmarkStart w:id="1" w:name="_Toc348260371"/>
          <w:bookmarkStart w:id="2" w:name="_Toc348260466"/>
          <w:bookmarkStart w:id="3" w:name="_Toc348260575"/>
          <w:bookmarkStart w:id="4" w:name="_Toc348260666"/>
          <w:bookmarkStart w:id="5" w:name="_Toc348262925"/>
          <w:bookmarkStart w:id="6" w:name="_Toc348926270"/>
          <w:bookmarkStart w:id="7" w:name="_Toc348926387"/>
          <w:bookmarkStart w:id="8" w:name="_Toc348926480"/>
          <w:bookmarkStart w:id="9" w:name="_Toc348926601"/>
          <w:bookmarkStart w:id="10" w:name="_Toc348929150"/>
          <w:bookmarkStart w:id="11" w:name="_Toc348929804"/>
          <w:bookmarkStart w:id="12" w:name="_Toc348952402"/>
          <w:bookmarkStart w:id="13" w:name="_Toc348952455"/>
          <w:bookmarkStart w:id="14" w:name="_Toc348952671"/>
          <w:bookmarkStart w:id="15" w:name="_Toc348953228"/>
          <w:bookmarkStart w:id="16" w:name="_Toc379024147"/>
          <w:bookmarkStart w:id="17" w:name="_Toc417466722"/>
          <w:r>
            <w:rPr>
              <w:rFonts w:ascii="Arial" w:hAnsi="Arial"/>
              <w:b/>
              <w:snapToGrid w:val="0"/>
              <w:sz w:val="16"/>
            </w:rPr>
            <w:t xml:space="preserve">Page </w:t>
          </w:r>
          <w:r>
            <w:rPr>
              <w:rFonts w:ascii="Arial" w:hAnsi="Arial"/>
              <w:b/>
              <w:snapToGrid w:val="0"/>
              <w:sz w:val="16"/>
            </w:rPr>
            <w:fldChar w:fldCharType="begin"/>
          </w:r>
          <w:r>
            <w:rPr>
              <w:rFonts w:ascii="Arial" w:hAnsi="Arial"/>
              <w:b/>
              <w:snapToGrid w:val="0"/>
              <w:sz w:val="16"/>
            </w:rPr>
            <w:instrText xml:space="preserve"> PAGE </w:instrText>
          </w:r>
          <w:r>
            <w:rPr>
              <w:rFonts w:ascii="Arial" w:hAnsi="Arial"/>
              <w:b/>
              <w:snapToGrid w:val="0"/>
              <w:sz w:val="16"/>
            </w:rPr>
            <w:fldChar w:fldCharType="separate"/>
          </w:r>
          <w:r w:rsidR="001F42D3">
            <w:rPr>
              <w:rFonts w:ascii="Arial" w:hAnsi="Arial"/>
              <w:b/>
              <w:noProof/>
              <w:snapToGrid w:val="0"/>
              <w:sz w:val="16"/>
            </w:rPr>
            <w:t>2</w:t>
          </w:r>
          <w:r>
            <w:rPr>
              <w:rFonts w:ascii="Arial" w:hAnsi="Arial"/>
              <w:b/>
              <w:snapToGrid w:val="0"/>
              <w:sz w:val="16"/>
            </w:rPr>
            <w:fldChar w:fldCharType="end"/>
          </w:r>
          <w:r>
            <w:rPr>
              <w:rFonts w:ascii="Arial" w:hAnsi="Arial"/>
              <w:b/>
              <w:snapToGrid w:val="0"/>
              <w:sz w:val="16"/>
            </w:rPr>
            <w:t xml:space="preserve"> sur </w:t>
          </w:r>
          <w:r>
            <w:rPr>
              <w:rFonts w:ascii="Arial" w:hAnsi="Arial"/>
              <w:b/>
              <w:snapToGrid w:val="0"/>
              <w:sz w:val="16"/>
            </w:rPr>
            <w:fldChar w:fldCharType="begin"/>
          </w:r>
          <w:r>
            <w:rPr>
              <w:rFonts w:ascii="Arial" w:hAnsi="Arial"/>
              <w:b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b/>
              <w:snapToGrid w:val="0"/>
              <w:sz w:val="16"/>
            </w:rPr>
            <w:fldChar w:fldCharType="separate"/>
          </w:r>
          <w:r w:rsidR="001F42D3">
            <w:rPr>
              <w:rFonts w:ascii="Arial" w:hAnsi="Arial"/>
              <w:b/>
              <w:noProof/>
              <w:snapToGrid w:val="0"/>
              <w:sz w:val="16"/>
            </w:rPr>
            <w:t>4</w:t>
          </w:r>
          <w:r>
            <w:rPr>
              <w:rFonts w:ascii="Arial" w:hAnsi="Arial"/>
              <w:b/>
              <w:snapToGrid w:val="0"/>
              <w:sz w:val="16"/>
            </w:rPr>
            <w:fldChar w:fldCharType="end"/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tbl>
  <w:p w14:paraId="24807BC0" w14:textId="77777777" w:rsidR="007D6D50" w:rsidRDefault="007D6D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1D897" w14:textId="77777777" w:rsidR="00391097" w:rsidRDefault="00391097">
      <w:r>
        <w:separator/>
      </w:r>
    </w:p>
  </w:footnote>
  <w:footnote w:type="continuationSeparator" w:id="0">
    <w:p w14:paraId="7250C072" w14:textId="77777777" w:rsidR="00391097" w:rsidRDefault="0039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6"/>
      <w:gridCol w:w="3118"/>
      <w:gridCol w:w="1842"/>
    </w:tblGrid>
    <w:tr w:rsidR="005F4AE7" w:rsidRPr="00A75F72" w14:paraId="59E56906" w14:textId="77777777" w:rsidTr="00B23C81">
      <w:tblPrEx>
        <w:tblCellMar>
          <w:top w:w="0" w:type="dxa"/>
          <w:bottom w:w="0" w:type="dxa"/>
        </w:tblCellMar>
      </w:tblPrEx>
      <w:trPr>
        <w:cantSplit/>
        <w:tblHeader/>
        <w:jc w:val="center"/>
      </w:trPr>
      <w:tc>
        <w:tcPr>
          <w:tcW w:w="5246" w:type="dxa"/>
          <w:vMerge w:val="restart"/>
          <w:vAlign w:val="center"/>
        </w:tcPr>
        <w:p w14:paraId="372CE70E" w14:textId="6A804226" w:rsidR="005F4AE7" w:rsidRPr="00A75F72" w:rsidRDefault="00F865B1" w:rsidP="00B23C81">
          <w:pPr>
            <w:pStyle w:val="En-tte"/>
            <w:tabs>
              <w:tab w:val="left" w:pos="2670"/>
              <w:tab w:val="center" w:pos="5140"/>
            </w:tabs>
            <w:ind w:left="214"/>
            <w:jc w:val="center"/>
            <w:rPr>
              <w:sz w:val="20"/>
            </w:rPr>
          </w:pPr>
          <w:r w:rsidRPr="0050250C">
            <w:rPr>
              <w:noProof/>
            </w:rPr>
            <w:drawing>
              <wp:inline distT="0" distB="0" distL="0" distR="0" wp14:anchorId="1C15BCA4" wp14:editId="51955F92">
                <wp:extent cx="2971800" cy="358140"/>
                <wp:effectExtent l="0" t="0" r="0" b="0"/>
                <wp:docPr id="1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14:paraId="50A8DDD9" w14:textId="77777777" w:rsidR="005F4AE7" w:rsidRPr="005B61B5" w:rsidRDefault="005F4AE7" w:rsidP="00B23C81">
          <w:pPr>
            <w:pStyle w:val="En-tte"/>
            <w:tabs>
              <w:tab w:val="left" w:pos="2670"/>
              <w:tab w:val="center" w:pos="5140"/>
            </w:tabs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IMP3515</w:t>
          </w:r>
        </w:p>
      </w:tc>
      <w:tc>
        <w:tcPr>
          <w:tcW w:w="1842" w:type="dxa"/>
          <w:vMerge w:val="restart"/>
          <w:vAlign w:val="center"/>
        </w:tcPr>
        <w:p w14:paraId="1CCF5B11" w14:textId="7DDD2B62" w:rsidR="005F4AE7" w:rsidRPr="00A75F72" w:rsidRDefault="00831B36" w:rsidP="00B23C81">
          <w:pPr>
            <w:pStyle w:val="En-tte"/>
            <w:tabs>
              <w:tab w:val="left" w:pos="2670"/>
              <w:tab w:val="center" w:pos="5140"/>
            </w:tabs>
            <w:jc w:val="center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8D65540" wp14:editId="4919B172">
                <wp:simplePos x="0" y="0"/>
                <wp:positionH relativeFrom="column">
                  <wp:posOffset>455295</wp:posOffset>
                </wp:positionH>
                <wp:positionV relativeFrom="paragraph">
                  <wp:posOffset>-298450</wp:posOffset>
                </wp:positionV>
                <wp:extent cx="449580" cy="449580"/>
                <wp:effectExtent l="0" t="0" r="7620" b="7620"/>
                <wp:wrapSquare wrapText="bothSides"/>
                <wp:docPr id="6" name="Image 13" descr="C:\Users\user\AppData\Local\Microsoft\Windows\Temporary Internet Files\Content.Outlook\HU288SFA\sutter-expertise (00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" descr="C:\Users\user\AppData\Local\Microsoft\Windows\Temporary Internet Files\Content.Outlook\HU288SFA\sutter-expertise (00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F4AE7" w14:paraId="658668C0" w14:textId="77777777" w:rsidTr="00B23C81">
      <w:tblPrEx>
        <w:tblCellMar>
          <w:top w:w="0" w:type="dxa"/>
          <w:bottom w:w="0" w:type="dxa"/>
        </w:tblCellMar>
      </w:tblPrEx>
      <w:trPr>
        <w:cantSplit/>
        <w:tblHeader/>
        <w:jc w:val="center"/>
      </w:trPr>
      <w:tc>
        <w:tcPr>
          <w:tcW w:w="5246" w:type="dxa"/>
          <w:vMerge/>
          <w:vAlign w:val="center"/>
        </w:tcPr>
        <w:p w14:paraId="50FB00D1" w14:textId="77777777" w:rsidR="005F4AE7" w:rsidRDefault="005F4AE7" w:rsidP="00B23C81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3118" w:type="dxa"/>
          <w:vAlign w:val="center"/>
        </w:tcPr>
        <w:p w14:paraId="485B3282" w14:textId="77777777" w:rsidR="005F4AE7" w:rsidRDefault="005F4AE7" w:rsidP="00B23C81">
          <w:pPr>
            <w:pStyle w:val="En-tte"/>
            <w:jc w:val="center"/>
            <w:rPr>
              <w:rFonts w:ascii="Arial" w:hAnsi="Arial"/>
              <w:b/>
              <w:szCs w:val="24"/>
            </w:rPr>
          </w:pPr>
          <w:r>
            <w:rPr>
              <w:rFonts w:ascii="Arial" w:hAnsi="Arial"/>
              <w:b/>
              <w:szCs w:val="24"/>
            </w:rPr>
            <w:t>PLAN D’AUDIT</w:t>
          </w:r>
        </w:p>
        <w:p w14:paraId="6DAD843C" w14:textId="77777777" w:rsidR="005F4AE7" w:rsidRPr="00A75F72" w:rsidRDefault="005F4AE7" w:rsidP="00B23C81">
          <w:pPr>
            <w:pStyle w:val="En-tte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/>
              <w:b/>
              <w:szCs w:val="24"/>
            </w:rPr>
            <w:t>RAPPORT D’AUDIT</w:t>
          </w:r>
        </w:p>
      </w:tc>
      <w:tc>
        <w:tcPr>
          <w:tcW w:w="1842" w:type="dxa"/>
          <w:vMerge/>
          <w:vAlign w:val="center"/>
        </w:tcPr>
        <w:p w14:paraId="34B6D7ED" w14:textId="77777777" w:rsidR="005F4AE7" w:rsidRDefault="005F4AE7" w:rsidP="00B23C81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</w:tr>
  </w:tbl>
  <w:p w14:paraId="706D7CCB" w14:textId="77777777" w:rsidR="007D6D50" w:rsidRDefault="007D6D50">
    <w:pPr>
      <w:pStyle w:val="En-tte"/>
    </w:pPr>
  </w:p>
  <w:p w14:paraId="335958EE" w14:textId="77777777" w:rsidR="007D6D50" w:rsidRDefault="007D6D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FB"/>
    <w:multiLevelType w:val="multilevel"/>
    <w:tmpl w:val="6BA86630"/>
    <w:lvl w:ilvl="0">
      <w:start w:val="1"/>
      <w:numFmt w:val="decimal"/>
      <w:pStyle w:val="Titre1"/>
      <w:lvlText w:val="%1."/>
      <w:legacy w:legacy="1" w:legacySpace="142" w:legacyIndent="284"/>
      <w:lvlJc w:val="left"/>
      <w:pPr>
        <w:ind w:left="2552" w:hanging="284"/>
      </w:pPr>
    </w:lvl>
    <w:lvl w:ilvl="1">
      <w:start w:val="1"/>
      <w:numFmt w:val="decimal"/>
      <w:lvlText w:val="%1.%2."/>
      <w:legacy w:legacy="1" w:legacySpace="142" w:legacyIndent="0"/>
      <w:lvlJc w:val="left"/>
      <w:pPr>
        <w:ind w:left="284" w:firstLine="0"/>
      </w:pPr>
    </w:lvl>
    <w:lvl w:ilvl="2">
      <w:start w:val="1"/>
      <w:numFmt w:val="decimal"/>
      <w:pStyle w:val="Titre3"/>
      <w:lvlText w:val="%1.%2.%3."/>
      <w:legacy w:legacy="1" w:legacySpace="142" w:legacyIndent="284"/>
      <w:lvlJc w:val="left"/>
      <w:pPr>
        <w:ind w:left="1135" w:hanging="284"/>
      </w:pPr>
    </w:lvl>
    <w:lvl w:ilvl="3">
      <w:start w:val="1"/>
      <w:numFmt w:val="decimal"/>
      <w:pStyle w:val="Titre4"/>
      <w:lvlText w:val="%1.%2.%3.%4."/>
      <w:legacy w:legacy="1" w:legacySpace="142" w:legacyIndent="0"/>
      <w:lvlJc w:val="left"/>
      <w:pPr>
        <w:ind w:left="1418" w:firstLine="0"/>
      </w:pPr>
    </w:lvl>
    <w:lvl w:ilvl="4">
      <w:start w:val="1"/>
      <w:numFmt w:val="decimal"/>
      <w:pStyle w:val="Titre5"/>
      <w:lvlText w:val="%1.%2.%3.%4.%5."/>
      <w:legacy w:legacy="1" w:legacySpace="142" w:legacyIndent="284"/>
      <w:lvlJc w:val="left"/>
      <w:pPr>
        <w:ind w:left="852" w:hanging="284"/>
      </w:pPr>
    </w:lvl>
    <w:lvl w:ilvl="5">
      <w:start w:val="1"/>
      <w:numFmt w:val="decimal"/>
      <w:pStyle w:val="Titre6"/>
      <w:lvlText w:val="%1.%2.%3.%4.%5.%6."/>
      <w:legacy w:legacy="1" w:legacySpace="142" w:legacyIndent="0"/>
      <w:lvlJc w:val="left"/>
      <w:pPr>
        <w:ind w:left="852" w:firstLine="0"/>
      </w:pPr>
    </w:lvl>
    <w:lvl w:ilvl="6">
      <w:start w:val="1"/>
      <w:numFmt w:val="decimal"/>
      <w:pStyle w:val="Titre7"/>
      <w:lvlText w:val="%1.%2.%3.%4.%5.%6.%7."/>
      <w:legacy w:legacy="1" w:legacySpace="142" w:legacyIndent="284"/>
      <w:lvlJc w:val="left"/>
      <w:pPr>
        <w:ind w:left="1136" w:hanging="284"/>
      </w:pPr>
    </w:lvl>
    <w:lvl w:ilvl="7">
      <w:start w:val="1"/>
      <w:numFmt w:val="decimal"/>
      <w:pStyle w:val="Titre8"/>
      <w:lvlText w:val="%1.%2.%3.%4.%5.%6.%7.%8."/>
      <w:legacy w:legacy="1" w:legacySpace="142" w:legacyIndent="0"/>
      <w:lvlJc w:val="left"/>
      <w:pPr>
        <w:ind w:left="1136" w:firstLine="0"/>
      </w:pPr>
    </w:lvl>
    <w:lvl w:ilvl="8">
      <w:start w:val="1"/>
      <w:numFmt w:val="decimal"/>
      <w:pStyle w:val="Titre9"/>
      <w:lvlText w:val="%1.%2.%3.%4.%5.%6.%7.%8.%9."/>
      <w:legacy w:legacy="1" w:legacySpace="142" w:legacyIndent="284"/>
      <w:lvlJc w:val="left"/>
      <w:pPr>
        <w:ind w:left="1420" w:hanging="284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3F16F23"/>
    <w:multiLevelType w:val="multilevel"/>
    <w:tmpl w:val="D594070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7" w15:restartNumberingAfterBreak="0">
    <w:nsid w:val="041B4228"/>
    <w:multiLevelType w:val="multilevel"/>
    <w:tmpl w:val="88A6B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8" w15:restartNumberingAfterBreak="0">
    <w:nsid w:val="1B0C50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657F69"/>
    <w:multiLevelType w:val="multilevel"/>
    <w:tmpl w:val="60DAFF9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0" w15:restartNumberingAfterBreak="0">
    <w:nsid w:val="2D346E3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FE668A"/>
    <w:multiLevelType w:val="singleLevel"/>
    <w:tmpl w:val="8C0AFBBA"/>
    <w:lvl w:ilvl="0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</w:rPr>
    </w:lvl>
  </w:abstractNum>
  <w:abstractNum w:abstractNumId="12" w15:restartNumberingAfterBreak="0">
    <w:nsid w:val="3A546CB9"/>
    <w:multiLevelType w:val="singleLevel"/>
    <w:tmpl w:val="944EFAB6"/>
    <w:lvl w:ilvl="0">
      <w:start w:val="1"/>
      <w:numFmt w:val="decimal"/>
      <w:lvlText w:val="%1."/>
      <w:legacy w:legacy="1" w:legacySpace="0" w:legacyIndent="283"/>
      <w:lvlJc w:val="left"/>
      <w:pPr>
        <w:ind w:left="1415" w:hanging="283"/>
      </w:pPr>
    </w:lvl>
  </w:abstractNum>
  <w:abstractNum w:abstractNumId="13" w15:restartNumberingAfterBreak="0">
    <w:nsid w:val="43392C3A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4" w15:restartNumberingAfterBreak="0">
    <w:nsid w:val="476E7D3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A3A5A6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BFB2291"/>
    <w:multiLevelType w:val="singleLevel"/>
    <w:tmpl w:val="8BB077C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DFC06C0"/>
    <w:multiLevelType w:val="singleLevel"/>
    <w:tmpl w:val="8BB077C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0AC7CAF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9" w15:restartNumberingAfterBreak="0">
    <w:nsid w:val="6C5E0E73"/>
    <w:multiLevelType w:val="hybridMultilevel"/>
    <w:tmpl w:val="4610298C"/>
    <w:lvl w:ilvl="0" w:tplc="3866F5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F2FCF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79B02C37"/>
    <w:multiLevelType w:val="multilevel"/>
    <w:tmpl w:val="030A106A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lvl w:ilvl="0">
        <w:start w:val="1"/>
        <w:numFmt w:val="bullet"/>
        <w:lvlText w:val=""/>
        <w:legacy w:legacy="1" w:legacySpace="113" w:legacyIndent="397"/>
        <w:lvlJc w:val="right"/>
        <w:pPr>
          <w:ind w:left="1248" w:hanging="397"/>
        </w:pPr>
        <w:rPr>
          <w:rFonts w:ascii="Symbol" w:hAnsi="Symbol" w:hint="default"/>
          <w:sz w:val="16"/>
        </w:rPr>
      </w:lvl>
    </w:lvlOverride>
  </w:num>
  <w:num w:numId="3">
    <w:abstractNumId w:val="11"/>
  </w:num>
  <w:num w:numId="4">
    <w:abstractNumId w:val="8"/>
  </w:num>
  <w:num w:numId="5">
    <w:abstractNumId w:val="4"/>
  </w:num>
  <w:num w:numId="6">
    <w:abstractNumId w:val="10"/>
  </w:num>
  <w:num w:numId="7">
    <w:abstractNumId w:val="14"/>
  </w:num>
  <w:num w:numId="8">
    <w:abstractNumId w:val="15"/>
  </w:num>
  <w:num w:numId="9">
    <w:abstractNumId w:val="7"/>
  </w:num>
  <w:num w:numId="10">
    <w:abstractNumId w:val="9"/>
  </w:num>
  <w:num w:numId="11">
    <w:abstractNumId w:val="18"/>
  </w:num>
  <w:num w:numId="12">
    <w:abstractNumId w:val="20"/>
  </w:num>
  <w:num w:numId="13">
    <w:abstractNumId w:val="13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6"/>
  </w:num>
  <w:num w:numId="28">
    <w:abstractNumId w:val="12"/>
  </w:num>
  <w:num w:numId="29">
    <w:abstractNumId w:val="17"/>
  </w:num>
  <w:num w:numId="30">
    <w:abstractNumId w:val="16"/>
  </w:num>
  <w:num w:numId="31">
    <w:abstractNumId w:val="0"/>
  </w:num>
  <w:num w:numId="32">
    <w:abstractNumId w:val="3"/>
  </w:num>
  <w:num w:numId="33">
    <w:abstractNumId w:val="2"/>
  </w:num>
  <w:num w:numId="34">
    <w:abstractNumId w:val="1"/>
  </w:num>
  <w:num w:numId="35">
    <w:abstractNumId w:val="21"/>
  </w:num>
  <w:num w:numId="36">
    <w:abstractNumId w:val="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6F04545-158F-4102-B47E-7D275826E976}"/>
    <w:docVar w:name="dgnword-eventsink" w:val="843863224"/>
  </w:docVars>
  <w:rsids>
    <w:rsidRoot w:val="0040007E"/>
    <w:rsid w:val="00041700"/>
    <w:rsid w:val="000460E9"/>
    <w:rsid w:val="000C3970"/>
    <w:rsid w:val="000D182F"/>
    <w:rsid w:val="000E68ED"/>
    <w:rsid w:val="00164490"/>
    <w:rsid w:val="0019529B"/>
    <w:rsid w:val="001C47DB"/>
    <w:rsid w:val="001F42D3"/>
    <w:rsid w:val="00210B30"/>
    <w:rsid w:val="00267600"/>
    <w:rsid w:val="002B224A"/>
    <w:rsid w:val="00323CBD"/>
    <w:rsid w:val="00391097"/>
    <w:rsid w:val="003C2AA9"/>
    <w:rsid w:val="003D2A44"/>
    <w:rsid w:val="003D4146"/>
    <w:rsid w:val="0040007E"/>
    <w:rsid w:val="0048722E"/>
    <w:rsid w:val="00566E8E"/>
    <w:rsid w:val="005C2096"/>
    <w:rsid w:val="005F4AE7"/>
    <w:rsid w:val="00664E31"/>
    <w:rsid w:val="006C0790"/>
    <w:rsid w:val="007D6D50"/>
    <w:rsid w:val="00831B36"/>
    <w:rsid w:val="00843F6B"/>
    <w:rsid w:val="009867C5"/>
    <w:rsid w:val="00A84C0A"/>
    <w:rsid w:val="00B23C81"/>
    <w:rsid w:val="00B53E70"/>
    <w:rsid w:val="00B612D7"/>
    <w:rsid w:val="00BE58F6"/>
    <w:rsid w:val="00C1505E"/>
    <w:rsid w:val="00C36F35"/>
    <w:rsid w:val="00C41E4A"/>
    <w:rsid w:val="00CE6E4A"/>
    <w:rsid w:val="00DA1B1E"/>
    <w:rsid w:val="00E77EF9"/>
    <w:rsid w:val="00E91259"/>
    <w:rsid w:val="00F011E2"/>
    <w:rsid w:val="00F728FA"/>
    <w:rsid w:val="00F8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029"/>
        <o:r id="V:Rule2" type="callout" idref="#_x0000_s1031"/>
      </o:rules>
    </o:shapelayout>
  </w:shapeDefaults>
  <w:decimalSymbol w:val=","/>
  <w:listSeparator w:val=";"/>
  <w14:docId w14:val="26E25B0F"/>
  <w15:chartTrackingRefBased/>
  <w15:docId w15:val="{2B86FBD3-F2F9-42E0-8AEA-324C700E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8722E"/>
    <w:pPr>
      <w:ind w:firstLine="567"/>
      <w:jc w:val="both"/>
    </w:pPr>
    <w:rPr>
      <w:sz w:val="24"/>
    </w:rPr>
  </w:style>
  <w:style w:type="paragraph" w:styleId="Titre1">
    <w:name w:val="heading 1"/>
    <w:basedOn w:val="Normal"/>
    <w:next w:val="Titre2"/>
    <w:qFormat/>
    <w:rsid w:val="00C1505E"/>
    <w:pPr>
      <w:keepNext/>
      <w:numPr>
        <w:numId w:val="26"/>
      </w:numPr>
      <w:spacing w:before="300" w:after="120"/>
      <w:ind w:left="851"/>
      <w:outlineLvl w:val="0"/>
    </w:pPr>
    <w:rPr>
      <w:b/>
      <w:caps/>
      <w:kern w:val="28"/>
      <w:sz w:val="28"/>
      <w:u w:val="single"/>
    </w:rPr>
  </w:style>
  <w:style w:type="paragraph" w:styleId="Titre2">
    <w:name w:val="heading 2"/>
    <w:basedOn w:val="Titre1"/>
    <w:next w:val="Texte1"/>
    <w:qFormat/>
    <w:pPr>
      <w:numPr>
        <w:numId w:val="0"/>
      </w:numPr>
      <w:spacing w:before="120"/>
      <w:ind w:left="284"/>
      <w:outlineLvl w:val="1"/>
    </w:pPr>
    <w:rPr>
      <w:b w:val="0"/>
      <w:caps w:val="0"/>
      <w:sz w:val="24"/>
      <w:u w:val="none"/>
    </w:rPr>
  </w:style>
  <w:style w:type="paragraph" w:styleId="Titre3">
    <w:name w:val="heading 3"/>
    <w:basedOn w:val="Titre2"/>
    <w:next w:val="Texte2"/>
    <w:qFormat/>
    <w:pPr>
      <w:numPr>
        <w:ilvl w:val="2"/>
        <w:numId w:val="26"/>
      </w:numPr>
      <w:spacing w:before="60" w:after="60"/>
      <w:outlineLvl w:val="2"/>
    </w:pPr>
    <w:rPr>
      <w:b/>
      <w:i/>
    </w:rPr>
  </w:style>
  <w:style w:type="paragraph" w:styleId="Titre4">
    <w:name w:val="heading 4"/>
    <w:basedOn w:val="Titre3"/>
    <w:next w:val="Texte3"/>
    <w:qFormat/>
    <w:pPr>
      <w:numPr>
        <w:ilvl w:val="3"/>
      </w:numPr>
      <w:outlineLvl w:val="3"/>
    </w:pPr>
    <w:rPr>
      <w:i w:val="0"/>
    </w:rPr>
  </w:style>
  <w:style w:type="paragraph" w:styleId="Titre5">
    <w:name w:val="heading 5"/>
    <w:basedOn w:val="Titre4"/>
    <w:next w:val="Normal"/>
    <w:qFormat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qFormat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qFormat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qFormat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qFormat/>
    <w:pPr>
      <w:numPr>
        <w:ilvl w:val="8"/>
      </w:numPr>
      <w:outlineLvl w:val="8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semiHidden/>
    <w:pPr>
      <w:tabs>
        <w:tab w:val="right" w:leader="hyphen" w:pos="9639"/>
      </w:tabs>
      <w:spacing w:before="120"/>
    </w:pPr>
    <w:rPr>
      <w:b/>
      <w:caps/>
    </w:rPr>
  </w:style>
  <w:style w:type="paragraph" w:customStyle="1" w:styleId="Tableau1">
    <w:name w:val="Tableau1"/>
    <w:basedOn w:val="Texte1"/>
    <w:pPr>
      <w:ind w:left="113" w:hanging="113"/>
      <w:jc w:val="left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Texte1-">
    <w:name w:val="Texte 1-"/>
    <w:basedOn w:val="Texte1"/>
    <w:pPr>
      <w:ind w:left="1248" w:hanging="397"/>
    </w:pPr>
  </w:style>
  <w:style w:type="paragraph" w:customStyle="1" w:styleId="Texte1">
    <w:name w:val="Texte 1"/>
    <w:basedOn w:val="Normal"/>
    <w:pPr>
      <w:spacing w:before="60" w:after="60"/>
      <w:ind w:left="851" w:right="142"/>
    </w:pPr>
  </w:style>
  <w:style w:type="paragraph" w:customStyle="1" w:styleId="Texte2">
    <w:name w:val="Texte 2"/>
    <w:basedOn w:val="Texte1"/>
  </w:style>
  <w:style w:type="paragraph" w:customStyle="1" w:styleId="Texte3">
    <w:name w:val="Texte 3"/>
    <w:basedOn w:val="Texte1"/>
    <w:pPr>
      <w:ind w:right="567"/>
    </w:pPr>
  </w:style>
  <w:style w:type="paragraph" w:customStyle="1" w:styleId="AnnexeTitre1">
    <w:name w:val="Annexe Titre 1"/>
    <w:basedOn w:val="Normal"/>
    <w:next w:val="AnnexeTitre2"/>
    <w:pPr>
      <w:spacing w:before="240" w:after="240"/>
      <w:jc w:val="center"/>
    </w:pPr>
    <w:rPr>
      <w:b/>
      <w:caps/>
      <w:sz w:val="30"/>
    </w:rPr>
  </w:style>
  <w:style w:type="paragraph" w:customStyle="1" w:styleId="AnnexeTitre2">
    <w:name w:val="Annexe Titre 2"/>
    <w:basedOn w:val="Normal"/>
    <w:pPr>
      <w:spacing w:before="120" w:after="120"/>
      <w:jc w:val="center"/>
    </w:pPr>
    <w:rPr>
      <w:sz w:val="28"/>
    </w:rPr>
  </w:style>
  <w:style w:type="paragraph" w:styleId="TM2">
    <w:name w:val="toc 2"/>
    <w:basedOn w:val="TM1"/>
    <w:next w:val="Normal"/>
    <w:semiHidden/>
    <w:pPr>
      <w:spacing w:before="60"/>
      <w:ind w:left="284"/>
    </w:pPr>
    <w:rPr>
      <w:b w:val="0"/>
      <w:caps w:val="0"/>
    </w:rPr>
  </w:style>
  <w:style w:type="paragraph" w:styleId="TM3">
    <w:name w:val="toc 3"/>
    <w:basedOn w:val="TM2"/>
    <w:next w:val="Normal"/>
    <w:semiHidden/>
    <w:pPr>
      <w:ind w:left="567"/>
    </w:pPr>
    <w:rPr>
      <w:i/>
    </w:rPr>
  </w:style>
  <w:style w:type="paragraph" w:styleId="TM4">
    <w:name w:val="toc 4"/>
    <w:basedOn w:val="TM3"/>
    <w:next w:val="Normal"/>
    <w:semiHidden/>
    <w:rPr>
      <w:i w:val="0"/>
    </w:rPr>
  </w:style>
  <w:style w:type="paragraph" w:styleId="TM5">
    <w:name w:val="toc 5"/>
    <w:basedOn w:val="TM4"/>
    <w:next w:val="Normal"/>
    <w:semiHidden/>
    <w:pPr>
      <w:ind w:left="1134"/>
    </w:pPr>
  </w:style>
  <w:style w:type="paragraph" w:styleId="TM6">
    <w:name w:val="toc 6"/>
    <w:basedOn w:val="TM5"/>
    <w:next w:val="Normal"/>
    <w:semiHidden/>
    <w:pPr>
      <w:ind w:left="1418"/>
    </w:pPr>
  </w:style>
  <w:style w:type="paragraph" w:styleId="TM7">
    <w:name w:val="toc 7"/>
    <w:basedOn w:val="TM6"/>
    <w:next w:val="Normal"/>
    <w:semiHidden/>
    <w:pPr>
      <w:ind w:left="1701"/>
    </w:pPr>
  </w:style>
  <w:style w:type="paragraph" w:styleId="TM8">
    <w:name w:val="toc 8"/>
    <w:basedOn w:val="TM7"/>
    <w:next w:val="Normal"/>
    <w:semiHidden/>
    <w:pPr>
      <w:ind w:left="1985"/>
    </w:pPr>
  </w:style>
  <w:style w:type="paragraph" w:styleId="TM9">
    <w:name w:val="toc 9"/>
    <w:basedOn w:val="TM8"/>
    <w:next w:val="Normal"/>
    <w:semiHidden/>
    <w:pPr>
      <w:ind w:left="2268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numros5">
    <w:name w:val="List Number 5"/>
    <w:basedOn w:val="Normal"/>
    <w:pPr>
      <w:ind w:left="1415" w:hanging="283"/>
    </w:pPr>
  </w:style>
  <w:style w:type="paragraph" w:styleId="Listenumros">
    <w:name w:val="List Number"/>
    <w:basedOn w:val="Normal"/>
    <w:pPr>
      <w:ind w:left="283" w:hanging="283"/>
    </w:pPr>
  </w:style>
  <w:style w:type="paragraph" w:styleId="Listenumros2">
    <w:name w:val="List Number 2"/>
    <w:basedOn w:val="Normal"/>
    <w:pPr>
      <w:ind w:left="566" w:hanging="283"/>
    </w:pPr>
  </w:style>
  <w:style w:type="paragraph" w:styleId="Listenumros3">
    <w:name w:val="List Number 3"/>
    <w:basedOn w:val="Normal"/>
    <w:pPr>
      <w:ind w:left="849" w:hanging="283"/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customStyle="1" w:styleId="Texte2-">
    <w:name w:val="Texte 2-"/>
    <w:basedOn w:val="Texte2"/>
    <w:pPr>
      <w:ind w:left="1956" w:hanging="397"/>
    </w:pPr>
  </w:style>
  <w:style w:type="paragraph" w:customStyle="1" w:styleId="Texte3-">
    <w:name w:val="Texte 3-"/>
    <w:basedOn w:val="Texte3"/>
    <w:pPr>
      <w:ind w:left="2665" w:hanging="397"/>
    </w:pPr>
  </w:style>
  <w:style w:type="paragraph" w:customStyle="1" w:styleId="Texte10">
    <w:name w:val="Texte 1)"/>
    <w:basedOn w:val="Texte1"/>
    <w:pPr>
      <w:ind w:left="1248" w:hanging="397"/>
    </w:pPr>
  </w:style>
  <w:style w:type="paragraph" w:customStyle="1" w:styleId="Texte20">
    <w:name w:val="Texte 2)"/>
    <w:basedOn w:val="Texte2"/>
    <w:pPr>
      <w:ind w:left="1956" w:hanging="397"/>
    </w:pPr>
  </w:style>
  <w:style w:type="paragraph" w:customStyle="1" w:styleId="Texte30">
    <w:name w:val="Texte 3)"/>
    <w:basedOn w:val="Texte3"/>
    <w:pPr>
      <w:ind w:left="2665" w:hanging="397"/>
    </w:pPr>
  </w:style>
  <w:style w:type="paragraph" w:customStyle="1" w:styleId="Texte1a">
    <w:name w:val="Texte 1a)"/>
    <w:basedOn w:val="Texte1"/>
    <w:pPr>
      <w:ind w:left="1248" w:hanging="397"/>
    </w:pPr>
  </w:style>
  <w:style w:type="paragraph" w:customStyle="1" w:styleId="Texte2a">
    <w:name w:val="Texte 2a)"/>
    <w:basedOn w:val="Texte2"/>
    <w:pPr>
      <w:ind w:left="1956" w:hanging="397"/>
    </w:pPr>
  </w:style>
  <w:style w:type="paragraph" w:customStyle="1" w:styleId="Texte3a">
    <w:name w:val="Texte 3a)"/>
    <w:basedOn w:val="Texte3"/>
    <w:pPr>
      <w:ind w:left="2665" w:hanging="397"/>
    </w:pPr>
  </w:style>
  <w:style w:type="paragraph" w:styleId="Titr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ous-titr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</w:style>
  <w:style w:type="paragraph" w:styleId="Corpsdetexte">
    <w:name w:val="Body Text"/>
    <w:basedOn w:val="Normal"/>
    <w:rPr>
      <w:b/>
      <w:i/>
      <w:sz w:val="26"/>
    </w:rPr>
  </w:style>
  <w:style w:type="paragraph" w:styleId="Corpsdetexte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</w:pPr>
    <w:rPr>
      <w:b/>
      <w:sz w:val="28"/>
    </w:rPr>
  </w:style>
  <w:style w:type="paragraph" w:styleId="Corpsdetexte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</w:pPr>
    <w:rPr>
      <w:sz w:val="28"/>
    </w:rPr>
  </w:style>
  <w:style w:type="table" w:styleId="Grilledutableau">
    <w:name w:val="Table Grid"/>
    <w:basedOn w:val="TableauNormal"/>
    <w:rsid w:val="00C15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F865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86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es\doc-qu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doc-qual.dot</Template>
  <TotalTime>19</TotalTime>
  <Pages>4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AUDIT: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AUDIT:</dc:title>
  <dc:subject/>
  <dc:creator>QUALIT'ARCHI</dc:creator>
  <cp:keywords/>
  <cp:lastModifiedBy>direction</cp:lastModifiedBy>
  <cp:revision>10</cp:revision>
  <cp:lastPrinted>2016-12-06T08:30:00Z</cp:lastPrinted>
  <dcterms:created xsi:type="dcterms:W3CDTF">2016-12-06T08:54:00Z</dcterms:created>
  <dcterms:modified xsi:type="dcterms:W3CDTF">2016-12-06T09:12:00Z</dcterms:modified>
</cp:coreProperties>
</file>